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026" w:type="dxa"/>
        <w:tblInd w:w="-856" w:type="dxa"/>
        <w:tblLook w:val="04A0" w:firstRow="1" w:lastRow="0" w:firstColumn="1" w:lastColumn="0" w:noHBand="0" w:noVBand="1"/>
      </w:tblPr>
      <w:tblGrid>
        <w:gridCol w:w="1220"/>
        <w:gridCol w:w="6152"/>
        <w:gridCol w:w="2409"/>
        <w:gridCol w:w="2410"/>
        <w:gridCol w:w="2835"/>
      </w:tblGrid>
      <w:tr w:rsidR="00C72E9C" w:rsidTr="0052057E">
        <w:trPr>
          <w:trHeight w:val="270"/>
        </w:trPr>
        <w:tc>
          <w:tcPr>
            <w:tcW w:w="1220" w:type="dxa"/>
            <w:shd w:val="clear" w:color="auto" w:fill="BDD6EE" w:themeFill="accent1" w:themeFillTint="66"/>
          </w:tcPr>
          <w:p w:rsidR="001A32E4" w:rsidRPr="00C72E9C" w:rsidRDefault="001A32E4" w:rsidP="003A70B9">
            <w:pPr>
              <w:jc w:val="center"/>
              <w:rPr>
                <w:b/>
              </w:rPr>
            </w:pPr>
            <w:r w:rsidRPr="00C72E9C">
              <w:rPr>
                <w:b/>
              </w:rPr>
              <w:t>Data</w:t>
            </w:r>
          </w:p>
        </w:tc>
        <w:tc>
          <w:tcPr>
            <w:tcW w:w="6152" w:type="dxa"/>
            <w:shd w:val="clear" w:color="auto" w:fill="BDD6EE" w:themeFill="accent1" w:themeFillTint="66"/>
          </w:tcPr>
          <w:p w:rsidR="001A32E4" w:rsidRPr="00C72E9C" w:rsidRDefault="001A32E4" w:rsidP="003A70B9">
            <w:pPr>
              <w:jc w:val="center"/>
              <w:rPr>
                <w:b/>
              </w:rPr>
            </w:pPr>
            <w:r w:rsidRPr="00C72E9C">
              <w:rPr>
                <w:b/>
              </w:rPr>
              <w:t>Temat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1A32E4" w:rsidRPr="00C72E9C" w:rsidRDefault="001A32E4" w:rsidP="003A70B9">
            <w:pPr>
              <w:jc w:val="center"/>
              <w:rPr>
                <w:b/>
              </w:rPr>
            </w:pPr>
            <w:r w:rsidRPr="00C72E9C">
              <w:rPr>
                <w:b/>
              </w:rPr>
              <w:t>Prowadzący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1A32E4" w:rsidRPr="00C72E9C" w:rsidRDefault="001A32E4" w:rsidP="003A70B9">
            <w:pPr>
              <w:jc w:val="center"/>
              <w:rPr>
                <w:b/>
              </w:rPr>
            </w:pPr>
            <w:r w:rsidRPr="00C72E9C">
              <w:rPr>
                <w:b/>
              </w:rPr>
              <w:t>Opiekun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1A32E4" w:rsidRPr="00C72E9C" w:rsidRDefault="001A32E4" w:rsidP="003A70B9">
            <w:pPr>
              <w:jc w:val="center"/>
              <w:rPr>
                <w:b/>
              </w:rPr>
            </w:pPr>
            <w:r w:rsidRPr="00C72E9C">
              <w:rPr>
                <w:b/>
              </w:rPr>
              <w:t>Klinika</w:t>
            </w: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01.02.2023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POP – strategie diagnostyczno-terapeutyczne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</w:t>
            </w:r>
            <w:proofErr w:type="spellStart"/>
            <w:r w:rsidR="00736E25" w:rsidRPr="00736E25">
              <w:rPr>
                <w:rFonts w:cstheme="minorHAnsi"/>
              </w:rPr>
              <w:t>Andrii</w:t>
            </w:r>
            <w:proofErr w:type="spellEnd"/>
            <w:r w:rsidR="00736E25" w:rsidRPr="00736E25">
              <w:rPr>
                <w:rFonts w:cstheme="minorHAnsi"/>
              </w:rPr>
              <w:t xml:space="preserve"> </w:t>
            </w:r>
            <w:proofErr w:type="spellStart"/>
            <w:r w:rsidR="00736E25" w:rsidRPr="00736E25">
              <w:rPr>
                <w:rFonts w:cstheme="minorHAnsi"/>
              </w:rPr>
              <w:t>Zalutskyi</w:t>
            </w:r>
            <w:proofErr w:type="spellEnd"/>
          </w:p>
        </w:tc>
        <w:tc>
          <w:tcPr>
            <w:tcW w:w="241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n.</w:t>
            </w:r>
            <w:r w:rsidR="007838A8">
              <w:rPr>
                <w:rFonts w:cstheme="minorHAnsi"/>
              </w:rPr>
              <w:t xml:space="preserve"> </w:t>
            </w:r>
            <w:r w:rsidR="003020C1">
              <w:rPr>
                <w:rFonts w:cstheme="minorHAnsi"/>
              </w:rPr>
              <w:t>med.</w:t>
            </w:r>
            <w:r w:rsidR="007838A8">
              <w:rPr>
                <w:rFonts w:cstheme="minorHAnsi"/>
              </w:rPr>
              <w:t xml:space="preserve"> </w:t>
            </w:r>
            <w:r w:rsidRPr="00736E25">
              <w:rPr>
                <w:rFonts w:cstheme="minorHAnsi"/>
              </w:rPr>
              <w:t>Michał Wojciechowski</w:t>
            </w:r>
          </w:p>
        </w:tc>
        <w:tc>
          <w:tcPr>
            <w:tcW w:w="2835" w:type="dxa"/>
          </w:tcPr>
          <w:p w:rsidR="00736E25" w:rsidRDefault="0052057E" w:rsidP="0052057E">
            <w:pPr>
              <w:jc w:val="center"/>
            </w:pPr>
            <w:r>
              <w:t>Klinika Ginekologii Operacyjnej, Endoskopowej</w:t>
            </w:r>
            <w:r w:rsidR="003020C1">
              <w:br/>
            </w:r>
            <w:r>
              <w:t xml:space="preserve"> i Ginekologii Onkologicznej</w:t>
            </w:r>
          </w:p>
          <w:p w:rsidR="0052057E" w:rsidRPr="0052057E" w:rsidRDefault="0052057E" w:rsidP="0052057E">
            <w:pPr>
              <w:jc w:val="center"/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22.02.2023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PIH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Adrianna </w:t>
            </w:r>
            <w:proofErr w:type="spellStart"/>
            <w:r w:rsidR="00736E25" w:rsidRPr="00736E25">
              <w:rPr>
                <w:rFonts w:cstheme="minorHAnsi"/>
              </w:rPr>
              <w:t>Buciak</w:t>
            </w:r>
            <w:proofErr w:type="spellEnd"/>
          </w:p>
        </w:tc>
        <w:tc>
          <w:tcPr>
            <w:tcW w:w="2410" w:type="dxa"/>
          </w:tcPr>
          <w:p w:rsidR="007838A8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n.med.</w:t>
            </w:r>
          </w:p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Łukasz Sokołowski</w:t>
            </w:r>
          </w:p>
        </w:tc>
        <w:tc>
          <w:tcPr>
            <w:tcW w:w="2835" w:type="dxa"/>
          </w:tcPr>
          <w:p w:rsidR="00736E25" w:rsidRPr="00736E25" w:rsidRDefault="0052057E" w:rsidP="0052057E">
            <w:pPr>
              <w:jc w:val="center"/>
              <w:rPr>
                <w:rFonts w:cstheme="minorHAnsi"/>
              </w:rPr>
            </w:pPr>
            <w:r>
              <w:t>Klinika Położnictwa</w:t>
            </w:r>
            <w:r w:rsidR="003020C1">
              <w:br/>
            </w:r>
            <w:r>
              <w:t xml:space="preserve"> i Ginekologii</w:t>
            </w:r>
            <w:r w:rsidRPr="00736E25">
              <w:rPr>
                <w:rFonts w:cstheme="minorHAnsi"/>
              </w:rPr>
              <w:t xml:space="preserve"> </w:t>
            </w:r>
          </w:p>
          <w:p w:rsidR="00736E25" w:rsidRPr="00736E25" w:rsidRDefault="00736E25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15.03.2023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PPH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Julia Olejniczak</w:t>
            </w:r>
          </w:p>
        </w:tc>
        <w:tc>
          <w:tcPr>
            <w:tcW w:w="2410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Piotr Krajewski</w:t>
            </w:r>
          </w:p>
        </w:tc>
        <w:tc>
          <w:tcPr>
            <w:tcW w:w="2835" w:type="dxa"/>
          </w:tcPr>
          <w:p w:rsidR="00736E25" w:rsidRDefault="0052057E" w:rsidP="0052057E">
            <w:pPr>
              <w:jc w:val="center"/>
            </w:pPr>
            <w:r>
              <w:t xml:space="preserve">Klinika Położnictwa </w:t>
            </w:r>
            <w:r w:rsidR="003020C1">
              <w:br/>
            </w:r>
            <w:r>
              <w:t>i Ginekologii</w:t>
            </w:r>
          </w:p>
          <w:p w:rsidR="0052057E" w:rsidRPr="00736E25" w:rsidRDefault="0052057E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12.04.2023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Nieprawid</w:t>
            </w:r>
            <w:r>
              <w:rPr>
                <w:rFonts w:cstheme="minorHAnsi"/>
              </w:rPr>
              <w:t>ł</w:t>
            </w:r>
            <w:r w:rsidRPr="00736E25">
              <w:rPr>
                <w:rFonts w:cstheme="minorHAnsi"/>
              </w:rPr>
              <w:t xml:space="preserve">owe krwawienia maciczne w okresie rozrodczym – algorytmy diagnostyczne w </w:t>
            </w:r>
            <w:r>
              <w:rPr>
                <w:rFonts w:cstheme="minorHAnsi"/>
              </w:rPr>
              <w:t>ś</w:t>
            </w:r>
            <w:r w:rsidRPr="00736E25">
              <w:rPr>
                <w:rFonts w:cstheme="minorHAnsi"/>
              </w:rPr>
              <w:t>wietle EBM</w:t>
            </w:r>
          </w:p>
        </w:tc>
        <w:tc>
          <w:tcPr>
            <w:tcW w:w="2409" w:type="dxa"/>
          </w:tcPr>
          <w:p w:rsidR="003020C1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Marta </w:t>
            </w:r>
          </w:p>
          <w:p w:rsidR="00736E25" w:rsidRPr="00736E25" w:rsidRDefault="00736E25" w:rsidP="002922BD">
            <w:pPr>
              <w:rPr>
                <w:rFonts w:cstheme="minorHAnsi"/>
              </w:rPr>
            </w:pPr>
            <w:proofErr w:type="spellStart"/>
            <w:r w:rsidRPr="00736E25">
              <w:rPr>
                <w:rFonts w:cstheme="minorHAnsi"/>
              </w:rPr>
              <w:t>Wódka-Owczarek</w:t>
            </w:r>
            <w:proofErr w:type="spellEnd"/>
          </w:p>
        </w:tc>
        <w:tc>
          <w:tcPr>
            <w:tcW w:w="2410" w:type="dxa"/>
          </w:tcPr>
          <w:p w:rsidR="007838A8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n. med. </w:t>
            </w:r>
            <w:r w:rsidRPr="00736E25">
              <w:rPr>
                <w:rFonts w:cstheme="minorHAnsi"/>
              </w:rPr>
              <w:t xml:space="preserve"> </w:t>
            </w:r>
          </w:p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 xml:space="preserve">Grażyna </w:t>
            </w:r>
            <w:proofErr w:type="spellStart"/>
            <w:r w:rsidRPr="00736E25">
              <w:rPr>
                <w:rFonts w:cstheme="minorHAnsi"/>
              </w:rPr>
              <w:t>Blewniewska</w:t>
            </w:r>
            <w:proofErr w:type="spellEnd"/>
          </w:p>
        </w:tc>
        <w:tc>
          <w:tcPr>
            <w:tcW w:w="2835" w:type="dxa"/>
          </w:tcPr>
          <w:p w:rsidR="0052057E" w:rsidRDefault="0052057E" w:rsidP="0052057E">
            <w:pPr>
              <w:jc w:val="center"/>
            </w:pPr>
            <w:r>
              <w:t>Klinika Ginekologii Operacyjnej, Endoskopowej</w:t>
            </w:r>
            <w:r w:rsidR="003020C1">
              <w:br/>
            </w:r>
            <w:r>
              <w:t xml:space="preserve"> i Ginekologii Onkologicznej</w:t>
            </w:r>
          </w:p>
          <w:p w:rsidR="00736E25" w:rsidRPr="00736E25" w:rsidRDefault="00736E25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10.05.2023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Wszystko o mięśniakach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Weronika Witana</w:t>
            </w:r>
          </w:p>
        </w:tc>
        <w:tc>
          <w:tcPr>
            <w:tcW w:w="2410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Prof.</w:t>
            </w:r>
            <w:r>
              <w:rPr>
                <w:rFonts w:cstheme="minorHAnsi"/>
              </w:rPr>
              <w:t xml:space="preserve"> dr hab. n. med. </w:t>
            </w:r>
            <w:r w:rsidRPr="00736E25">
              <w:rPr>
                <w:rFonts w:cstheme="minorHAnsi"/>
              </w:rPr>
              <w:t xml:space="preserve"> </w:t>
            </w:r>
            <w:r w:rsidR="00736E25" w:rsidRPr="00736E25">
              <w:rPr>
                <w:rFonts w:cstheme="minorHAnsi"/>
              </w:rPr>
              <w:t xml:space="preserve"> Marek Nowak</w:t>
            </w:r>
          </w:p>
        </w:tc>
        <w:tc>
          <w:tcPr>
            <w:tcW w:w="2835" w:type="dxa"/>
          </w:tcPr>
          <w:p w:rsidR="0052057E" w:rsidRDefault="0052057E" w:rsidP="0052057E">
            <w:pPr>
              <w:jc w:val="center"/>
            </w:pPr>
            <w:r>
              <w:t>Klinika Ginekologii Operacyjnej</w:t>
            </w:r>
          </w:p>
          <w:p w:rsidR="00736E25" w:rsidRDefault="0052057E" w:rsidP="0052057E">
            <w:pPr>
              <w:jc w:val="center"/>
            </w:pPr>
            <w:r>
              <w:t>i Ginekologii Onkologicznej</w:t>
            </w:r>
          </w:p>
          <w:p w:rsidR="0052057E" w:rsidRPr="00736E25" w:rsidRDefault="0052057E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07.06.2023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Poporodowe uszkodzenia krocza – podział i leczenie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Justyna Grenda</w:t>
            </w:r>
          </w:p>
        </w:tc>
        <w:tc>
          <w:tcPr>
            <w:tcW w:w="2410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Lek. </w:t>
            </w:r>
            <w:r w:rsidR="00736E25" w:rsidRPr="00736E25">
              <w:rPr>
                <w:rFonts w:cstheme="minorHAnsi"/>
              </w:rPr>
              <w:t xml:space="preserve"> Monika Żyła</w:t>
            </w:r>
          </w:p>
        </w:tc>
        <w:tc>
          <w:tcPr>
            <w:tcW w:w="2835" w:type="dxa"/>
          </w:tcPr>
          <w:p w:rsidR="003020C1" w:rsidRDefault="003020C1" w:rsidP="003020C1">
            <w:pPr>
              <w:jc w:val="center"/>
            </w:pPr>
            <w:r>
              <w:t xml:space="preserve">Klinika Perinatologii Położnictwa </w:t>
            </w:r>
          </w:p>
          <w:p w:rsidR="00736E25" w:rsidRDefault="003020C1" w:rsidP="003020C1">
            <w:pPr>
              <w:jc w:val="center"/>
              <w:rPr>
                <w:rFonts w:cstheme="minorHAnsi"/>
              </w:rPr>
            </w:pPr>
            <w:r>
              <w:t xml:space="preserve"> i Ginekologii</w:t>
            </w:r>
            <w:r w:rsidRPr="00736E25">
              <w:rPr>
                <w:rFonts w:cstheme="minorHAnsi"/>
              </w:rPr>
              <w:t xml:space="preserve"> </w:t>
            </w:r>
          </w:p>
          <w:p w:rsidR="003020C1" w:rsidRPr="00736E25" w:rsidRDefault="003020C1" w:rsidP="003020C1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05.07.2023</w:t>
            </w:r>
          </w:p>
        </w:tc>
        <w:tc>
          <w:tcPr>
            <w:tcW w:w="6152" w:type="dxa"/>
          </w:tcPr>
          <w:p w:rsid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Przegl</w:t>
            </w:r>
            <w:r>
              <w:rPr>
                <w:rFonts w:cstheme="minorHAnsi"/>
              </w:rPr>
              <w:t>ą</w:t>
            </w:r>
            <w:r w:rsidRPr="00736E25">
              <w:rPr>
                <w:rFonts w:cstheme="minorHAnsi"/>
              </w:rPr>
              <w:t>d najważniejszych powik</w:t>
            </w:r>
            <w:r>
              <w:rPr>
                <w:rFonts w:cstheme="minorHAnsi"/>
              </w:rPr>
              <w:t>ł</w:t>
            </w:r>
            <w:r w:rsidRPr="00736E25">
              <w:rPr>
                <w:rFonts w:cstheme="minorHAnsi"/>
              </w:rPr>
              <w:t>a</w:t>
            </w:r>
            <w:r>
              <w:rPr>
                <w:rFonts w:cstheme="minorHAnsi"/>
              </w:rPr>
              <w:t>ń</w:t>
            </w:r>
            <w:r w:rsidRPr="00736E25">
              <w:rPr>
                <w:rFonts w:cstheme="minorHAnsi"/>
              </w:rPr>
              <w:t xml:space="preserve"> zakrzepowo-zatorowych u ciężarnych. Rozpoznanie, różnicowanie. Kr</w:t>
            </w:r>
            <w:r>
              <w:rPr>
                <w:rFonts w:cstheme="minorHAnsi"/>
              </w:rPr>
              <w:t>ó</w:t>
            </w:r>
            <w:r w:rsidRPr="00736E25">
              <w:rPr>
                <w:rFonts w:cstheme="minorHAnsi"/>
              </w:rPr>
              <w:t>tki przewodnik</w:t>
            </w:r>
            <w:r>
              <w:rPr>
                <w:rFonts w:cstheme="minorHAnsi"/>
              </w:rPr>
              <w:t xml:space="preserve"> Mł</w:t>
            </w:r>
            <w:r w:rsidRPr="00736E25">
              <w:rPr>
                <w:rFonts w:cstheme="minorHAnsi"/>
              </w:rPr>
              <w:t xml:space="preserve">odego </w:t>
            </w:r>
            <w:proofErr w:type="spellStart"/>
            <w:r w:rsidRPr="00736E25">
              <w:rPr>
                <w:rFonts w:cstheme="minorHAnsi"/>
              </w:rPr>
              <w:t>D</w:t>
            </w:r>
            <w:r>
              <w:rPr>
                <w:rFonts w:cstheme="minorHAnsi"/>
              </w:rPr>
              <w:t>yż</w:t>
            </w:r>
            <w:r w:rsidRPr="00736E25">
              <w:rPr>
                <w:rFonts w:cstheme="minorHAnsi"/>
              </w:rPr>
              <w:t>uranta</w:t>
            </w:r>
            <w:proofErr w:type="spellEnd"/>
          </w:p>
          <w:p w:rsidR="0052057E" w:rsidRPr="00736E25" w:rsidRDefault="0052057E" w:rsidP="00211A9E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Lek. </w:t>
            </w:r>
            <w:r w:rsidR="00736E25" w:rsidRPr="00736E25">
              <w:rPr>
                <w:rFonts w:cstheme="minorHAnsi"/>
              </w:rPr>
              <w:t xml:space="preserve"> Anna </w:t>
            </w:r>
            <w:proofErr w:type="spellStart"/>
            <w:r w:rsidR="00736E25" w:rsidRPr="00736E25">
              <w:rPr>
                <w:rFonts w:cstheme="minorHAnsi"/>
              </w:rPr>
              <w:t>Szczegielniak</w:t>
            </w:r>
            <w:proofErr w:type="spellEnd"/>
          </w:p>
        </w:tc>
        <w:tc>
          <w:tcPr>
            <w:tcW w:w="2410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Lek. </w:t>
            </w:r>
            <w:r w:rsidR="00736E25" w:rsidRPr="00736E25">
              <w:rPr>
                <w:rFonts w:cstheme="minorHAnsi"/>
              </w:rPr>
              <w:t xml:space="preserve"> Karolina </w:t>
            </w:r>
            <w:proofErr w:type="spellStart"/>
            <w:r w:rsidR="00736E25" w:rsidRPr="00736E25">
              <w:rPr>
                <w:rFonts w:cstheme="minorHAnsi"/>
              </w:rPr>
              <w:t>Hincz</w:t>
            </w:r>
            <w:proofErr w:type="spellEnd"/>
          </w:p>
        </w:tc>
        <w:tc>
          <w:tcPr>
            <w:tcW w:w="2835" w:type="dxa"/>
          </w:tcPr>
          <w:p w:rsidR="003020C1" w:rsidRDefault="00736E25" w:rsidP="003020C1">
            <w:pPr>
              <w:jc w:val="center"/>
            </w:pPr>
            <w:r w:rsidRPr="00736E25">
              <w:rPr>
                <w:rFonts w:cstheme="minorHAnsi"/>
              </w:rPr>
              <w:t>GPE</w:t>
            </w:r>
            <w:r w:rsidR="003020C1">
              <w:t xml:space="preserve"> Klinika Perinatologii Położnictwa </w:t>
            </w:r>
          </w:p>
          <w:p w:rsidR="00736E25" w:rsidRDefault="003020C1" w:rsidP="003020C1">
            <w:pPr>
              <w:jc w:val="center"/>
            </w:pPr>
            <w:r>
              <w:t xml:space="preserve"> i Ginekologii</w:t>
            </w:r>
          </w:p>
          <w:p w:rsidR="003020C1" w:rsidRDefault="003020C1" w:rsidP="003020C1">
            <w:pPr>
              <w:jc w:val="center"/>
              <w:rPr>
                <w:rFonts w:cstheme="minorHAnsi"/>
              </w:rPr>
            </w:pPr>
          </w:p>
          <w:p w:rsidR="003020C1" w:rsidRPr="00736E25" w:rsidRDefault="003020C1" w:rsidP="003020C1">
            <w:pPr>
              <w:jc w:val="center"/>
              <w:rPr>
                <w:rFonts w:cstheme="minorHAnsi"/>
              </w:rPr>
            </w:pPr>
          </w:p>
        </w:tc>
        <w:bookmarkStart w:id="0" w:name="_GoBack"/>
        <w:bookmarkEnd w:id="0"/>
      </w:tr>
      <w:tr w:rsidR="00736E25" w:rsidRPr="00736E25" w:rsidTr="003020C1">
        <w:trPr>
          <w:trHeight w:val="1181"/>
        </w:trPr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lastRenderedPageBreak/>
              <w:t>0</w:t>
            </w:r>
            <w:r w:rsidR="005E2176">
              <w:rPr>
                <w:rFonts w:cstheme="minorHAnsi"/>
              </w:rPr>
              <w:t>6</w:t>
            </w:r>
            <w:r w:rsidRPr="00736E25">
              <w:rPr>
                <w:rFonts w:cstheme="minorHAnsi"/>
              </w:rPr>
              <w:t>.0</w:t>
            </w:r>
            <w:r w:rsidR="005E2176">
              <w:rPr>
                <w:rFonts w:cstheme="minorHAnsi"/>
              </w:rPr>
              <w:t>9</w:t>
            </w:r>
            <w:r w:rsidRPr="00736E25">
              <w:rPr>
                <w:rFonts w:cstheme="minorHAnsi"/>
              </w:rPr>
              <w:t>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Choroby tarczycy w ciąży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Weronika Zapała</w:t>
            </w:r>
          </w:p>
        </w:tc>
        <w:tc>
          <w:tcPr>
            <w:tcW w:w="241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 xml:space="preserve">Dr Barbara </w:t>
            </w:r>
            <w:proofErr w:type="spellStart"/>
            <w:r w:rsidRPr="00736E25">
              <w:rPr>
                <w:rFonts w:cstheme="minorHAnsi"/>
              </w:rPr>
              <w:t>Wencka</w:t>
            </w:r>
            <w:proofErr w:type="spellEnd"/>
          </w:p>
        </w:tc>
        <w:tc>
          <w:tcPr>
            <w:tcW w:w="2835" w:type="dxa"/>
          </w:tcPr>
          <w:p w:rsidR="003020C1" w:rsidRDefault="003020C1" w:rsidP="003020C1">
            <w:pPr>
              <w:jc w:val="center"/>
            </w:pPr>
            <w:r>
              <w:t xml:space="preserve">Klinika Perinatologii Położnictwa </w:t>
            </w:r>
          </w:p>
          <w:p w:rsidR="0052057E" w:rsidRDefault="003020C1" w:rsidP="003020C1">
            <w:pPr>
              <w:jc w:val="center"/>
              <w:rPr>
                <w:rFonts w:cstheme="minorHAnsi"/>
              </w:rPr>
            </w:pPr>
            <w:r>
              <w:t xml:space="preserve"> i Ginekologii</w:t>
            </w:r>
            <w:r w:rsidRPr="00736E25">
              <w:rPr>
                <w:rFonts w:cstheme="minorHAnsi"/>
              </w:rPr>
              <w:t xml:space="preserve"> </w:t>
            </w:r>
          </w:p>
          <w:p w:rsidR="003020C1" w:rsidRPr="00736E25" w:rsidRDefault="003020C1" w:rsidP="003020C1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5E2176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04.10</w:t>
            </w:r>
            <w:r w:rsidR="00736E25" w:rsidRPr="00736E25">
              <w:rPr>
                <w:rFonts w:cstheme="minorHAnsi"/>
              </w:rPr>
              <w:t>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Zaburzenia miesiączkowania u małoletnich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>Lek.</w:t>
            </w:r>
            <w:r w:rsidR="00736E25" w:rsidRPr="00736E25">
              <w:rPr>
                <w:rFonts w:cstheme="minorHAnsi"/>
              </w:rPr>
              <w:t xml:space="preserve"> Aleksandra </w:t>
            </w:r>
            <w:proofErr w:type="spellStart"/>
            <w:r w:rsidR="005E2176">
              <w:rPr>
                <w:rFonts w:cstheme="minorHAnsi"/>
              </w:rPr>
              <w:t>Piórecka</w:t>
            </w:r>
            <w:proofErr w:type="spellEnd"/>
          </w:p>
        </w:tc>
        <w:tc>
          <w:tcPr>
            <w:tcW w:w="2410" w:type="dxa"/>
          </w:tcPr>
          <w:p w:rsidR="00C50C68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 .med. </w:t>
            </w:r>
          </w:p>
          <w:p w:rsidR="003020C1" w:rsidRDefault="005E2176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Agnieszka Żalińska </w:t>
            </w:r>
          </w:p>
          <w:p w:rsidR="00736E25" w:rsidRPr="00736E25" w:rsidRDefault="003020C1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Prof.</w:t>
            </w:r>
            <w:r>
              <w:rPr>
                <w:rFonts w:cstheme="minorHAnsi"/>
              </w:rPr>
              <w:t xml:space="preserve"> dr hab. n. med. </w:t>
            </w:r>
            <w:r w:rsidRPr="00736E25">
              <w:rPr>
                <w:rFonts w:cstheme="minorHAnsi"/>
              </w:rPr>
              <w:t xml:space="preserve"> </w:t>
            </w:r>
            <w:r w:rsidR="00736E25" w:rsidRPr="00736E25">
              <w:rPr>
                <w:rFonts w:cstheme="minorHAnsi"/>
              </w:rPr>
              <w:t xml:space="preserve"> Marek Nowak</w:t>
            </w:r>
          </w:p>
        </w:tc>
        <w:tc>
          <w:tcPr>
            <w:tcW w:w="2835" w:type="dxa"/>
          </w:tcPr>
          <w:p w:rsidR="0052057E" w:rsidRDefault="0052057E" w:rsidP="0052057E">
            <w:pPr>
              <w:jc w:val="center"/>
            </w:pPr>
            <w:r>
              <w:t>Klinika Ginekologii Operacyjnej</w:t>
            </w:r>
          </w:p>
          <w:p w:rsidR="00736E25" w:rsidRDefault="0052057E" w:rsidP="0052057E">
            <w:pPr>
              <w:jc w:val="center"/>
            </w:pPr>
            <w:r>
              <w:t>i Ginekologii Onkologicznej</w:t>
            </w:r>
          </w:p>
          <w:p w:rsidR="003020C1" w:rsidRPr="00736E25" w:rsidRDefault="003020C1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08.11.2023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Postepowanie w raku trzonu macicy z uwzględnieniem klasyfikacji molekularnej – zalecenia ESGO/ESTRO/ESP</w:t>
            </w:r>
          </w:p>
        </w:tc>
        <w:tc>
          <w:tcPr>
            <w:tcW w:w="2409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Lek. </w:t>
            </w:r>
            <w:r w:rsidR="00736E25" w:rsidRPr="00736E25">
              <w:rPr>
                <w:rFonts w:cstheme="minorHAnsi"/>
              </w:rPr>
              <w:t xml:space="preserve"> Filip </w:t>
            </w:r>
            <w:proofErr w:type="spellStart"/>
            <w:r w:rsidR="00736E25" w:rsidRPr="00736E25">
              <w:rPr>
                <w:rFonts w:cstheme="minorHAnsi"/>
              </w:rPr>
              <w:t>Karuga</w:t>
            </w:r>
            <w:proofErr w:type="spellEnd"/>
          </w:p>
        </w:tc>
        <w:tc>
          <w:tcPr>
            <w:tcW w:w="2410" w:type="dxa"/>
          </w:tcPr>
          <w:p w:rsidR="00736E25" w:rsidRPr="00736E25" w:rsidRDefault="003020C1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Prof.</w:t>
            </w:r>
            <w:r>
              <w:rPr>
                <w:rFonts w:cstheme="minorHAnsi"/>
              </w:rPr>
              <w:t xml:space="preserve"> dr hab. n. med. </w:t>
            </w:r>
            <w:r w:rsidRPr="00736E25">
              <w:rPr>
                <w:rFonts w:cstheme="minorHAnsi"/>
              </w:rPr>
              <w:t xml:space="preserve"> </w:t>
            </w:r>
            <w:r w:rsidR="00736E25" w:rsidRPr="00736E25">
              <w:rPr>
                <w:rFonts w:cstheme="minorHAnsi"/>
              </w:rPr>
              <w:t xml:space="preserve"> Krzysztof </w:t>
            </w:r>
            <w:proofErr w:type="spellStart"/>
            <w:r w:rsidR="00736E25" w:rsidRPr="00736E25">
              <w:rPr>
                <w:rFonts w:cstheme="minorHAnsi"/>
              </w:rPr>
              <w:t>Szyłło</w:t>
            </w:r>
            <w:proofErr w:type="spellEnd"/>
          </w:p>
        </w:tc>
        <w:tc>
          <w:tcPr>
            <w:tcW w:w="2835" w:type="dxa"/>
          </w:tcPr>
          <w:p w:rsidR="0052057E" w:rsidRDefault="0052057E" w:rsidP="0052057E">
            <w:pPr>
              <w:jc w:val="center"/>
            </w:pPr>
            <w:r>
              <w:t xml:space="preserve">Klinika Ginekologii, Ginekologii Onkologicznej </w:t>
            </w:r>
            <w:r w:rsidR="003020C1">
              <w:br/>
            </w:r>
            <w:r>
              <w:t xml:space="preserve">i Leczenia </w:t>
            </w:r>
            <w:proofErr w:type="spellStart"/>
            <w:r>
              <w:t>Endometriozy</w:t>
            </w:r>
            <w:proofErr w:type="spellEnd"/>
          </w:p>
          <w:p w:rsidR="00736E25" w:rsidRPr="00736E25" w:rsidRDefault="00736E25" w:rsidP="0052057E">
            <w:pPr>
              <w:jc w:val="center"/>
              <w:rPr>
                <w:rFonts w:cstheme="minorHAnsi"/>
              </w:rPr>
            </w:pPr>
          </w:p>
        </w:tc>
      </w:tr>
      <w:tr w:rsidR="00736E25" w:rsidRPr="00736E25" w:rsidTr="0052057E">
        <w:tc>
          <w:tcPr>
            <w:tcW w:w="1220" w:type="dxa"/>
          </w:tcPr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06.12.2023</w:t>
            </w:r>
          </w:p>
        </w:tc>
        <w:tc>
          <w:tcPr>
            <w:tcW w:w="6152" w:type="dxa"/>
          </w:tcPr>
          <w:p w:rsidR="00736E25" w:rsidRPr="00736E25" w:rsidRDefault="00736E25" w:rsidP="00211A9E">
            <w:pPr>
              <w:jc w:val="center"/>
              <w:rPr>
                <w:rFonts w:cstheme="minorHAnsi"/>
              </w:rPr>
            </w:pPr>
            <w:r w:rsidRPr="00736E25">
              <w:rPr>
                <w:rFonts w:cstheme="minorHAnsi"/>
              </w:rPr>
              <w:t>Por</w:t>
            </w:r>
            <w:r>
              <w:rPr>
                <w:rFonts w:cstheme="minorHAnsi"/>
              </w:rPr>
              <w:t>ó</w:t>
            </w:r>
            <w:r w:rsidRPr="00736E25">
              <w:rPr>
                <w:rFonts w:cstheme="minorHAnsi"/>
              </w:rPr>
              <w:t>d dziecka z CHD</w:t>
            </w:r>
          </w:p>
        </w:tc>
        <w:tc>
          <w:tcPr>
            <w:tcW w:w="2409" w:type="dxa"/>
          </w:tcPr>
          <w:p w:rsidR="007838A8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n.med.</w:t>
            </w:r>
            <w:r w:rsidRPr="00736E25">
              <w:rPr>
                <w:rFonts w:cstheme="minorHAnsi"/>
              </w:rPr>
              <w:t xml:space="preserve"> </w:t>
            </w:r>
          </w:p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Oskar Sylwestrzak</w:t>
            </w:r>
          </w:p>
        </w:tc>
        <w:tc>
          <w:tcPr>
            <w:tcW w:w="2410" w:type="dxa"/>
          </w:tcPr>
          <w:p w:rsidR="007838A8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Dr</w:t>
            </w:r>
            <w:r w:rsidR="003020C1">
              <w:rPr>
                <w:rFonts w:cstheme="minorHAnsi"/>
              </w:rPr>
              <w:t xml:space="preserve"> n.med.</w:t>
            </w:r>
          </w:p>
          <w:p w:rsidR="00736E25" w:rsidRPr="00736E25" w:rsidRDefault="00736E25" w:rsidP="002922BD">
            <w:pPr>
              <w:rPr>
                <w:rFonts w:cstheme="minorHAnsi"/>
              </w:rPr>
            </w:pPr>
            <w:r w:rsidRPr="00736E25">
              <w:rPr>
                <w:rFonts w:cstheme="minorHAnsi"/>
              </w:rPr>
              <w:t>Łukasz Sokołowski</w:t>
            </w:r>
          </w:p>
        </w:tc>
        <w:tc>
          <w:tcPr>
            <w:tcW w:w="2835" w:type="dxa"/>
          </w:tcPr>
          <w:p w:rsidR="0052057E" w:rsidRDefault="0052057E" w:rsidP="0052057E">
            <w:pPr>
              <w:jc w:val="center"/>
            </w:pPr>
            <w:r>
              <w:t xml:space="preserve">Klinika Położnictwa </w:t>
            </w:r>
            <w:r w:rsidR="003020C1">
              <w:br/>
            </w:r>
            <w:r>
              <w:t>i Ginekologii</w:t>
            </w:r>
          </w:p>
          <w:p w:rsidR="00736E25" w:rsidRPr="00736E25" w:rsidRDefault="00736E25" w:rsidP="0052057E">
            <w:pPr>
              <w:jc w:val="center"/>
              <w:rPr>
                <w:rFonts w:cstheme="minorHAnsi"/>
              </w:rPr>
            </w:pPr>
          </w:p>
        </w:tc>
      </w:tr>
    </w:tbl>
    <w:p w:rsidR="001A32E4" w:rsidRDefault="001A32E4" w:rsidP="00B73942"/>
    <w:sectPr w:rsidR="001A32E4" w:rsidSect="001A32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30" w:rsidRDefault="00C51630" w:rsidP="00FE5736">
      <w:pPr>
        <w:spacing w:after="0" w:line="240" w:lineRule="auto"/>
      </w:pPr>
      <w:r>
        <w:separator/>
      </w:r>
    </w:p>
  </w:endnote>
  <w:endnote w:type="continuationSeparator" w:id="0">
    <w:p w:rsidR="00C51630" w:rsidRDefault="00C51630" w:rsidP="00F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9C" w:rsidRDefault="005E2176" w:rsidP="00C72E9C">
    <w:pPr>
      <w:pStyle w:val="Stopka"/>
      <w:jc w:val="right"/>
    </w:pPr>
    <w:r>
      <w:t>1</w:t>
    </w:r>
    <w:r w:rsidR="00736E25">
      <w:t>8.01</w:t>
    </w:r>
    <w:r w:rsidR="00C72E9C">
      <w:t>.202</w:t>
    </w:r>
    <w:r w:rsidR="00736E25">
      <w:t>3</w:t>
    </w:r>
    <w:r w:rsidR="00C72E9C"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30" w:rsidRDefault="00C51630" w:rsidP="00FE5736">
      <w:pPr>
        <w:spacing w:after="0" w:line="240" w:lineRule="auto"/>
      </w:pPr>
      <w:r>
        <w:separator/>
      </w:r>
    </w:p>
  </w:footnote>
  <w:footnote w:type="continuationSeparator" w:id="0">
    <w:p w:rsidR="00C51630" w:rsidRDefault="00C51630" w:rsidP="00F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36" w:rsidRPr="00FE5736" w:rsidRDefault="00FE5736" w:rsidP="00FE5736">
    <w:pPr>
      <w:rPr>
        <w:b/>
        <w:color w:val="2F5496" w:themeColor="accent5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4C8420F3">
          <wp:extent cx="533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 w:rsidRPr="00FE5736">
      <w:rPr>
        <w:b/>
        <w:color w:val="2F5496" w:themeColor="accent5" w:themeShade="BF"/>
        <w:sz w:val="32"/>
        <w:szCs w:val="32"/>
      </w:rPr>
      <w:t>HARMONOGRAM SZKOLEŃ WEWNĘTRZNYCH</w:t>
    </w:r>
  </w:p>
  <w:p w:rsidR="00FE5736" w:rsidRPr="00FE5736" w:rsidRDefault="00FE5736" w:rsidP="00FE5736">
    <w:pPr>
      <w:jc w:val="center"/>
      <w:rPr>
        <w:b/>
        <w:color w:val="2F5496" w:themeColor="accent5" w:themeShade="BF"/>
      </w:rPr>
    </w:pPr>
    <w:r w:rsidRPr="00FE5736">
      <w:rPr>
        <w:b/>
        <w:color w:val="2F5496" w:themeColor="accent5" w:themeShade="BF"/>
      </w:rPr>
      <w:t>w ramach realizacji szkoleń specjalizacyjnych w dziedzinach:  położnictwo i ginekologia oraz perinatologia</w:t>
    </w:r>
  </w:p>
  <w:p w:rsidR="00FE5736" w:rsidRDefault="00FE5736" w:rsidP="00FE5736">
    <w:pPr>
      <w:pStyle w:val="Nagwek"/>
      <w:jc w:val="center"/>
      <w:rPr>
        <w:b/>
        <w:color w:val="2F5496" w:themeColor="accent5" w:themeShade="BF"/>
      </w:rPr>
    </w:pPr>
    <w:r w:rsidRPr="00FE5736">
      <w:rPr>
        <w:b/>
        <w:color w:val="C00000"/>
      </w:rPr>
      <w:t>Środy</w:t>
    </w:r>
    <w:r>
      <w:rPr>
        <w:b/>
        <w:color w:val="C00000"/>
      </w:rPr>
      <w:t xml:space="preserve">, </w:t>
    </w:r>
    <w:r w:rsidRPr="00FE5736">
      <w:rPr>
        <w:b/>
        <w:color w:val="C00000"/>
      </w:rPr>
      <w:t xml:space="preserve"> godzina 12.00</w:t>
    </w:r>
    <w:r>
      <w:rPr>
        <w:b/>
        <w:color w:val="C00000"/>
      </w:rPr>
      <w:t xml:space="preserve">, </w:t>
    </w:r>
    <w:r w:rsidRPr="00FE5736">
      <w:rPr>
        <w:b/>
        <w:color w:val="C00000"/>
      </w:rPr>
      <w:t xml:space="preserve"> </w:t>
    </w:r>
    <w:r w:rsidRPr="00FE5736">
      <w:rPr>
        <w:b/>
        <w:color w:val="2F5496" w:themeColor="accent5" w:themeShade="BF"/>
      </w:rPr>
      <w:t>sala dydaktyczna nr 3 poziom I,  budynek położniczo-ginekologiczny</w:t>
    </w:r>
  </w:p>
  <w:p w:rsidR="00FE5736" w:rsidRPr="00FE5736" w:rsidRDefault="00FE5736" w:rsidP="00FE5736">
    <w:pPr>
      <w:pStyle w:val="Nagwek"/>
      <w:jc w:val="cent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47BFC"/>
    <w:multiLevelType w:val="hybridMultilevel"/>
    <w:tmpl w:val="9A1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5DAF"/>
    <w:multiLevelType w:val="hybridMultilevel"/>
    <w:tmpl w:val="E81E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1"/>
    <w:rsid w:val="000E2A4A"/>
    <w:rsid w:val="001A32E4"/>
    <w:rsid w:val="00211A9E"/>
    <w:rsid w:val="00245E6F"/>
    <w:rsid w:val="002709AB"/>
    <w:rsid w:val="003020C1"/>
    <w:rsid w:val="00344541"/>
    <w:rsid w:val="00471B37"/>
    <w:rsid w:val="00491624"/>
    <w:rsid w:val="0052057E"/>
    <w:rsid w:val="005E2176"/>
    <w:rsid w:val="006B002E"/>
    <w:rsid w:val="00736E25"/>
    <w:rsid w:val="007838A8"/>
    <w:rsid w:val="007C5BA5"/>
    <w:rsid w:val="0084752A"/>
    <w:rsid w:val="008944B5"/>
    <w:rsid w:val="00A0572E"/>
    <w:rsid w:val="00A74E06"/>
    <w:rsid w:val="00A80FDE"/>
    <w:rsid w:val="00B03CF7"/>
    <w:rsid w:val="00B73942"/>
    <w:rsid w:val="00C25DFA"/>
    <w:rsid w:val="00C50C68"/>
    <w:rsid w:val="00C51630"/>
    <w:rsid w:val="00C72E9C"/>
    <w:rsid w:val="00CB595D"/>
    <w:rsid w:val="00D73AEF"/>
    <w:rsid w:val="00D9251E"/>
    <w:rsid w:val="00DF2680"/>
    <w:rsid w:val="00FB1C2C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89A1"/>
  <w15:chartTrackingRefBased/>
  <w15:docId w15:val="{F0DF0718-2A3E-4E3E-97F7-0CC251A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54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36"/>
  </w:style>
  <w:style w:type="paragraph" w:styleId="Stopka">
    <w:name w:val="footer"/>
    <w:basedOn w:val="Normalny"/>
    <w:link w:val="Stopka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Szaflik</dc:creator>
  <cp:keywords/>
  <dc:description/>
  <cp:lastModifiedBy>Małgorzata Arent</cp:lastModifiedBy>
  <cp:revision>2</cp:revision>
  <cp:lastPrinted>2022-02-04T08:56:00Z</cp:lastPrinted>
  <dcterms:created xsi:type="dcterms:W3CDTF">2023-08-31T10:40:00Z</dcterms:created>
  <dcterms:modified xsi:type="dcterms:W3CDTF">2023-08-31T10:40:00Z</dcterms:modified>
</cp:coreProperties>
</file>