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0CBE87A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A3B6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32ACA9BB" w:rsidR="00AF7900" w:rsidRPr="000322C9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</w:t>
      </w:r>
      <w:r w:rsidR="009F0152" w:rsidRPr="000322C9">
        <w:rPr>
          <w:rFonts w:asciiTheme="minorHAnsi" w:hAnsiTheme="minorHAnsi" w:cstheme="minorHAnsi"/>
          <w:sz w:val="22"/>
          <w:szCs w:val="22"/>
        </w:rPr>
        <w:t xml:space="preserve">w </w:t>
      </w:r>
      <w:r w:rsidR="000322C9" w:rsidRPr="000322C9">
        <w:rPr>
          <w:rFonts w:asciiTheme="minorHAnsi" w:hAnsiTheme="minorHAnsi" w:cstheme="minorHAnsi"/>
          <w:sz w:val="24"/>
          <w:szCs w:val="24"/>
        </w:rPr>
        <w:t>Szpitalnym Oddziale Ratunkowym z Pediatrycznym Centrum Urazowym i Lądowiskiem</w:t>
      </w:r>
      <w:r w:rsidR="000322C9" w:rsidRPr="000322C9">
        <w:rPr>
          <w:rFonts w:asciiTheme="minorHAnsi" w:hAnsiTheme="minorHAnsi" w:cstheme="minorHAnsi"/>
          <w:sz w:val="22"/>
          <w:szCs w:val="22"/>
        </w:rPr>
        <w:t xml:space="preserve"> </w:t>
      </w:r>
      <w:r w:rsidR="009F0152" w:rsidRPr="000322C9">
        <w:rPr>
          <w:rFonts w:asciiTheme="minorHAnsi" w:hAnsiTheme="minorHAnsi" w:cstheme="minorHAnsi"/>
          <w:sz w:val="22"/>
          <w:szCs w:val="22"/>
        </w:rPr>
        <w:t>w</w:t>
      </w:r>
      <w:r w:rsidRPr="000322C9">
        <w:rPr>
          <w:rFonts w:asciiTheme="minorHAnsi" w:hAnsiTheme="minorHAnsi" w:cstheme="minorHAnsi"/>
          <w:sz w:val="22"/>
          <w:szCs w:val="22"/>
        </w:rPr>
        <w:t xml:space="preserve"> Instytutu „Centrum Zdrowia Matki Polki” </w:t>
      </w:r>
    </w:p>
    <w:p w14:paraId="27D655BA" w14:textId="77777777" w:rsidR="00AF7900" w:rsidRPr="0032713E" w:rsidRDefault="00AF7900" w:rsidP="00AF7900">
      <w:pPr>
        <w:ind w:left="4248"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64A37AA3" w14:textId="77777777" w:rsidR="00AF7900" w:rsidRPr="0032713E" w:rsidRDefault="00AF7900" w:rsidP="00AF790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</w:t>
      </w:r>
      <w:bookmarkStart w:id="0" w:name="_GoBack"/>
      <w:bookmarkEnd w:id="0"/>
      <w:r w:rsidRPr="00301AEB">
        <w:rPr>
          <w:rFonts w:asciiTheme="minorHAnsi" w:hAnsiTheme="minorHAnsi" w:cstheme="minorHAnsi"/>
          <w:sz w:val="22"/>
          <w:szCs w:val="22"/>
        </w:rPr>
        <w:t>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0322C9"/>
    <w:rsid w:val="0032713E"/>
    <w:rsid w:val="004A3B63"/>
    <w:rsid w:val="00714B94"/>
    <w:rsid w:val="009F0152"/>
    <w:rsid w:val="00AF7900"/>
    <w:rsid w:val="00C26EF3"/>
    <w:rsid w:val="00CE1ECA"/>
    <w:rsid w:val="00D36FED"/>
    <w:rsid w:val="00F6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2023-11-21T10:38:00Z</cp:lastPrinted>
  <dcterms:created xsi:type="dcterms:W3CDTF">2023-11-29T12:04:00Z</dcterms:created>
  <dcterms:modified xsi:type="dcterms:W3CDTF">2023-11-29T12:04:00Z</dcterms:modified>
</cp:coreProperties>
</file>