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24F948CA" w:rsidR="00CD4D61" w:rsidRPr="0071612F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1</w:t>
      </w:r>
      <w:r w:rsidR="005F68BA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8</w:t>
      </w:r>
      <w:r w:rsidR="0071612F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/2024</w:t>
      </w:r>
    </w:p>
    <w:p w14:paraId="2418FE33" w14:textId="0A6A29A1" w:rsidR="00CD4D61" w:rsidRPr="0071612F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71612F">
        <w:rPr>
          <w:rFonts w:ascii="Calibri" w:hAnsi="Calibri" w:cs="Calibri"/>
          <w:i/>
          <w:sz w:val="22"/>
          <w:szCs w:val="22"/>
        </w:rPr>
        <w:t>2</w:t>
      </w:r>
      <w:r w:rsidR="005F68BA">
        <w:rPr>
          <w:rFonts w:ascii="Calibri" w:hAnsi="Calibri" w:cs="Calibri"/>
          <w:i/>
          <w:sz w:val="22"/>
          <w:szCs w:val="22"/>
        </w:rPr>
        <w:t>1</w:t>
      </w:r>
      <w:r w:rsidR="0071612F">
        <w:rPr>
          <w:rFonts w:ascii="Calibri" w:hAnsi="Calibri" w:cs="Calibri"/>
          <w:i/>
          <w:sz w:val="22"/>
          <w:szCs w:val="22"/>
        </w:rPr>
        <w:t>.02.2024r.</w:t>
      </w:r>
    </w:p>
    <w:p w14:paraId="6DDCB262" w14:textId="77777777" w:rsidR="00CD4D61" w:rsidRPr="0071612F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788888E1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71612F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71612F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71612F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0" w:name="_Hlk21585963"/>
      <w:r w:rsidRPr="0071612F">
        <w:rPr>
          <w:rFonts w:ascii="Calibri" w:hAnsi="Calibri" w:cs="Calibri"/>
        </w:rPr>
        <w:t xml:space="preserve">Działając na podstawie art. 26 i art. 27 </w:t>
      </w:r>
      <w:r w:rsidRPr="0071612F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71612F">
        <w:rPr>
          <w:rFonts w:ascii="Calibri" w:hAnsi="Calibri" w:cs="Calibri"/>
          <w:i/>
        </w:rPr>
        <w:t>t.j</w:t>
      </w:r>
      <w:proofErr w:type="spellEnd"/>
      <w:r w:rsidRPr="0071612F">
        <w:rPr>
          <w:rFonts w:ascii="Calibri" w:hAnsi="Calibri" w:cs="Calibri"/>
          <w:i/>
        </w:rPr>
        <w:t>. Dz. U. z 2023 r., poz. 991 ze zm.)</w:t>
      </w:r>
      <w:r w:rsidRPr="0071612F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0"/>
      <w:r w:rsidRPr="0071612F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>
        <w:rPr>
          <w:rFonts w:ascii="Calibri" w:hAnsi="Calibri" w:cs="Calibri"/>
          <w:i/>
        </w:rPr>
        <w:t>4</w:t>
      </w:r>
      <w:r w:rsidRPr="0071612F">
        <w:rPr>
          <w:rFonts w:ascii="Calibri" w:hAnsi="Calibri" w:cs="Calibri"/>
          <w:i/>
        </w:rPr>
        <w:t xml:space="preserve"> r.,  poz. </w:t>
      </w:r>
      <w:r w:rsidR="00575F26">
        <w:rPr>
          <w:rFonts w:ascii="Calibri" w:hAnsi="Calibri" w:cs="Calibri"/>
          <w:i/>
        </w:rPr>
        <w:t>146</w:t>
      </w:r>
      <w:r w:rsidRPr="0071612F">
        <w:rPr>
          <w:rFonts w:ascii="Calibri" w:hAnsi="Calibri" w:cs="Calibri"/>
          <w:i/>
        </w:rPr>
        <w:t xml:space="preserve">  z późn. zm.)</w:t>
      </w:r>
      <w:r w:rsidRPr="0071612F">
        <w:rPr>
          <w:rFonts w:ascii="Calibri" w:hAnsi="Calibri" w:cs="Calibri"/>
        </w:rPr>
        <w:t xml:space="preserve"> Instytut „Centrum Zdrowia Matki polki” w Łodzi, [</w:t>
      </w:r>
      <w:r w:rsidRPr="0071612F">
        <w:rPr>
          <w:rFonts w:ascii="Calibri" w:hAnsi="Calibri" w:cs="Calibri"/>
          <w:u w:val="single"/>
        </w:rPr>
        <w:t>dalej jako</w:t>
      </w:r>
      <w:r w:rsidRPr="0071612F">
        <w:rPr>
          <w:rFonts w:ascii="Calibri" w:hAnsi="Calibri" w:cs="Calibri"/>
        </w:rPr>
        <w:t>: „</w:t>
      </w:r>
      <w:r w:rsidRPr="0071612F">
        <w:rPr>
          <w:rFonts w:ascii="Calibri" w:hAnsi="Calibri" w:cs="Calibri"/>
          <w:i/>
        </w:rPr>
        <w:t>Udzielający zamówienie</w:t>
      </w:r>
      <w:r w:rsidRPr="0071612F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1" w:name="bookmark2"/>
    </w:p>
    <w:p w14:paraId="1B282411" w14:textId="77777777" w:rsidR="00CD4D61" w:rsidRPr="0071612F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1"/>
    </w:p>
    <w:p w14:paraId="6DFC547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71612F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71612F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</w:rPr>
        <w:t xml:space="preserve">Dział Kadr i Płac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71612F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71612F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71612F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71612F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71612F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Przedmiotem postępowania jest udzielanie świadczeń zdrowotnych z zakresu anestezjologii i intensywnej terapii dzieci i dorosłych w zakresie działalności Szpitala w pakietach: </w:t>
      </w:r>
    </w:p>
    <w:p w14:paraId="2CAB9E11" w14:textId="165A2713" w:rsidR="00CD4D61" w:rsidRPr="00F47544" w:rsidRDefault="00CD4D61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</w:t>
      </w:r>
      <w:r w:rsidR="00F47544"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B </w:t>
      </w:r>
    </w:p>
    <w:p w14:paraId="4EDBAB32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1)</w:t>
      </w:r>
    </w:p>
    <w:p w14:paraId="5C438B45" w14:textId="1D0CF091" w:rsidR="00CD4D61" w:rsidRPr="00F47544" w:rsidRDefault="00F47544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="00CD4D61" w:rsidRPr="00F47544">
        <w:rPr>
          <w:rFonts w:ascii="Calibri" w:hAnsi="Calibri" w:cs="Calibri"/>
          <w:sz w:val="22"/>
          <w:szCs w:val="22"/>
        </w:rPr>
        <w:t xml:space="preserve">, w tym Szpitalnym Oddziale Ratunkowym </w:t>
      </w:r>
    </w:p>
    <w:p w14:paraId="2642C018" w14:textId="77777777" w:rsidR="00CD4D61" w:rsidRPr="00F47544" w:rsidRDefault="00CD4D61" w:rsidP="00CD4D61">
      <w:pPr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2)</w:t>
      </w:r>
    </w:p>
    <w:p w14:paraId="69D00D04" w14:textId="1F13782E" w:rsidR="00CD4D61" w:rsidRPr="00F47544" w:rsidRDefault="00CD4D61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Instyt</w:t>
      </w:r>
      <w:r w:rsidR="00575F26">
        <w:rPr>
          <w:rFonts w:ascii="Calibri" w:hAnsi="Calibri" w:cs="Calibri"/>
          <w:sz w:val="22"/>
          <w:szCs w:val="22"/>
        </w:rPr>
        <w:t>ucie</w:t>
      </w:r>
      <w:r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A i Klinice Anestezjologii i Intensywnej Terapii Medycznej B </w:t>
      </w:r>
    </w:p>
    <w:p w14:paraId="6D904A69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3)</w:t>
      </w:r>
    </w:p>
    <w:p w14:paraId="538396EE" w14:textId="311F85CB" w:rsidR="00CD4D61" w:rsidRPr="00F47544" w:rsidRDefault="00F47544" w:rsidP="00CD4D6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="00CD4D61" w:rsidRPr="00F47544">
        <w:rPr>
          <w:rFonts w:ascii="Calibri" w:hAnsi="Calibri" w:cs="Calibri"/>
          <w:sz w:val="22"/>
          <w:szCs w:val="22"/>
        </w:rPr>
        <w:t xml:space="preserve">, w tym Klinice Anestezjologii i Intensywnej Terapii Medycznej </w:t>
      </w:r>
      <w:r w:rsidR="00575F26">
        <w:rPr>
          <w:rFonts w:ascii="Calibri" w:hAnsi="Calibri" w:cs="Calibri"/>
          <w:sz w:val="22"/>
          <w:szCs w:val="22"/>
        </w:rPr>
        <w:t>A</w:t>
      </w:r>
    </w:p>
    <w:p w14:paraId="7A41FACE" w14:textId="77777777" w:rsidR="00CD4D61" w:rsidRPr="00F47544" w:rsidRDefault="00CD4D61" w:rsidP="00CD4D61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CPV: 8512111100-4 Ogólne usługi lekarskie (Pakiet 4)</w:t>
      </w:r>
    </w:p>
    <w:p w14:paraId="37809C6A" w14:textId="77777777" w:rsidR="00B36621" w:rsidRDefault="002006EC" w:rsidP="00B3662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>Instytu</w:t>
      </w:r>
      <w:r w:rsidR="00575F26">
        <w:rPr>
          <w:rFonts w:ascii="Calibri" w:hAnsi="Calibri" w:cs="Calibri"/>
          <w:sz w:val="22"/>
          <w:szCs w:val="22"/>
        </w:rPr>
        <w:t>cie</w:t>
      </w:r>
      <w:r w:rsidRPr="00F47544">
        <w:rPr>
          <w:rFonts w:ascii="Calibri" w:hAnsi="Calibri" w:cs="Calibri"/>
          <w:sz w:val="22"/>
          <w:szCs w:val="22"/>
        </w:rPr>
        <w:t>, w tym Klinice Anestezjologii i Intensywnej Terapii Medycznej A i Klinice Anestezjologii i Intensywnej Terapii Medycznej B – usługi dodatkowe</w:t>
      </w:r>
    </w:p>
    <w:p w14:paraId="397983D5" w14:textId="2A1D0CCB" w:rsidR="002006EC" w:rsidRDefault="002006EC" w:rsidP="00B36621">
      <w:pPr>
        <w:pStyle w:val="Akapitzlist"/>
        <w:widowControl w:val="0"/>
        <w:suppressAutoHyphens/>
        <w:ind w:left="78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36621">
        <w:rPr>
          <w:rFonts w:ascii="Calibri" w:hAnsi="Calibri" w:cs="Calibri"/>
          <w:sz w:val="22"/>
          <w:szCs w:val="22"/>
        </w:rPr>
        <w:t>CPV: 8512111100-4 Ogólne usługi lekarskie (Pakiet 5)</w:t>
      </w:r>
    </w:p>
    <w:p w14:paraId="008E8B78" w14:textId="4226DD76" w:rsidR="00B36621" w:rsidRPr="005F68BA" w:rsidRDefault="00B36621" w:rsidP="00B36621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68BA">
        <w:rPr>
          <w:rFonts w:ascii="Calibri" w:hAnsi="Calibri" w:cs="Calibri"/>
          <w:color w:val="000000" w:themeColor="text1"/>
          <w:sz w:val="22"/>
          <w:szCs w:val="22"/>
        </w:rPr>
        <w:t xml:space="preserve">Szpitalu Pediatrycznym – Klinice Kardiochirurgii, Intensywnej Terapii Kardiochirurgicznej i kardiochirurgicznych </w:t>
      </w:r>
      <w:proofErr w:type="spellStart"/>
      <w:r w:rsidRPr="005F68BA">
        <w:rPr>
          <w:rFonts w:ascii="Calibri" w:hAnsi="Calibri" w:cs="Calibri"/>
          <w:color w:val="000000" w:themeColor="text1"/>
          <w:sz w:val="22"/>
          <w:szCs w:val="22"/>
        </w:rPr>
        <w:t>sal</w:t>
      </w:r>
      <w:proofErr w:type="spellEnd"/>
      <w:r w:rsidRPr="005F68BA">
        <w:rPr>
          <w:rFonts w:ascii="Calibri" w:hAnsi="Calibri" w:cs="Calibri"/>
          <w:color w:val="000000" w:themeColor="text1"/>
          <w:sz w:val="22"/>
          <w:szCs w:val="22"/>
        </w:rPr>
        <w:t xml:space="preserve"> operacyjnych, - CPV: 8512111100-4 Ogólne usługi lekarskie </w:t>
      </w:r>
      <w:r w:rsidRPr="005F68BA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(Pakiet 6)</w:t>
      </w:r>
    </w:p>
    <w:p w14:paraId="76A067E9" w14:textId="77777777" w:rsidR="00B36621" w:rsidRPr="00F47544" w:rsidRDefault="00B36621" w:rsidP="002006EC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</w:p>
    <w:p w14:paraId="503FA294" w14:textId="77777777" w:rsidR="00CD4D61" w:rsidRPr="00F47544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344CD744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</w:t>
      </w:r>
      <w:r w:rsidRPr="00F47544">
        <w:rPr>
          <w:rFonts w:ascii="Calibri" w:hAnsi="Calibri" w:cs="Calibri"/>
          <w:sz w:val="22"/>
          <w:szCs w:val="22"/>
        </w:rPr>
        <w:lastRenderedPageBreak/>
        <w:t xml:space="preserve">realizacji (Dz.U. z 2022 r. poz. 2313), Rozporządzeniu Ministra Zdrowia z dnia 16 sierpnia 2018 r. w sprawie standardu organizacyjnego opieki okołoporodowej (Dz.U. z 2023 poz. 1324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2023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1225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F47544">
        <w:rPr>
          <w:rFonts w:ascii="Calibri" w:hAnsi="Calibri" w:cs="Calibri"/>
          <w:sz w:val="22"/>
          <w:szCs w:val="22"/>
        </w:rPr>
        <w:t>t.j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. Dz.U. 2020 </w:t>
      </w:r>
      <w:proofErr w:type="spellStart"/>
      <w:r w:rsidRPr="00F47544">
        <w:rPr>
          <w:rFonts w:ascii="Calibri" w:hAnsi="Calibri" w:cs="Calibri"/>
          <w:sz w:val="22"/>
          <w:szCs w:val="22"/>
        </w:rPr>
        <w:t>poz</w:t>
      </w:r>
      <w:proofErr w:type="spellEnd"/>
      <w:r w:rsidRPr="00F47544">
        <w:rPr>
          <w:rFonts w:ascii="Calibri" w:hAnsi="Calibri" w:cs="Calibri"/>
          <w:sz w:val="22"/>
          <w:szCs w:val="22"/>
        </w:rPr>
        <w:t xml:space="preserve"> 1948 ze </w:t>
      </w:r>
      <w:proofErr w:type="spellStart"/>
      <w:r w:rsidRPr="00F47544">
        <w:rPr>
          <w:rFonts w:ascii="Calibri" w:hAnsi="Calibri" w:cs="Calibri"/>
          <w:sz w:val="22"/>
          <w:szCs w:val="22"/>
        </w:rPr>
        <w:t>zm</w:t>
      </w:r>
      <w:proofErr w:type="spellEnd"/>
      <w:r w:rsidRPr="00F47544">
        <w:rPr>
          <w:rFonts w:ascii="Calibri" w:hAnsi="Calibri" w:cs="Calibri"/>
          <w:sz w:val="22"/>
          <w:szCs w:val="22"/>
        </w:rPr>
        <w:t>).</w:t>
      </w:r>
    </w:p>
    <w:p w14:paraId="02EB1AD5" w14:textId="77777777" w:rsidR="00CD4D61" w:rsidRPr="00F47544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F47544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F47544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47544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59C10DE2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6764">
        <w:rPr>
          <w:rFonts w:ascii="Calibri" w:hAnsi="Calibri" w:cs="Calibri"/>
          <w:b/>
          <w:bCs/>
          <w:sz w:val="22"/>
          <w:szCs w:val="22"/>
          <w:u w:val="single"/>
        </w:rPr>
        <w:t>Pakiet 1</w:t>
      </w:r>
    </w:p>
    <w:p w14:paraId="5E3E888B" w14:textId="77777777" w:rsidR="00650279" w:rsidRPr="00811622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811622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811622">
        <w:rPr>
          <w:rFonts w:ascii="Calibri" w:hAnsi="Calibri" w:cs="Calibri"/>
          <w:sz w:val="22"/>
          <w:szCs w:val="22"/>
        </w:rPr>
        <w:t xml:space="preserve"> u</w:t>
      </w:r>
      <w:r w:rsidRPr="00811622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811622">
        <w:rPr>
          <w:rFonts w:ascii="Calibri" w:hAnsi="Calibri" w:cs="Calibri"/>
          <w:sz w:val="22"/>
          <w:szCs w:val="22"/>
        </w:rPr>
        <w:t>zgodnie z Harmonogramem oraz bieżącymi potrzebami Szpitala</w:t>
      </w:r>
    </w:p>
    <w:p w14:paraId="2009167D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6764">
        <w:rPr>
          <w:rFonts w:ascii="Calibri" w:hAnsi="Calibri" w:cs="Calibri"/>
          <w:b/>
          <w:bCs/>
          <w:sz w:val="22"/>
          <w:szCs w:val="22"/>
          <w:u w:val="single"/>
        </w:rPr>
        <w:t>Pakiet 2</w:t>
      </w:r>
    </w:p>
    <w:p w14:paraId="17B072A8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016764">
        <w:rPr>
          <w:rFonts w:ascii="Calibri" w:hAnsi="Calibri" w:cs="Calibri"/>
          <w:sz w:val="22"/>
          <w:szCs w:val="22"/>
        </w:rPr>
        <w:t xml:space="preserve"> u</w:t>
      </w:r>
      <w:r w:rsidRPr="00016764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016764">
        <w:rPr>
          <w:rFonts w:ascii="Calibri" w:hAnsi="Calibri" w:cs="Calibri"/>
          <w:sz w:val="22"/>
          <w:szCs w:val="22"/>
        </w:rPr>
        <w:t>i zgodnie z Harmonogramem oraz bieżącymi potrzebami Szpitala.</w:t>
      </w:r>
    </w:p>
    <w:p w14:paraId="672B682D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6764">
        <w:rPr>
          <w:rFonts w:ascii="Calibri" w:hAnsi="Calibri" w:cs="Calibri"/>
          <w:b/>
          <w:bCs/>
          <w:sz w:val="22"/>
          <w:szCs w:val="22"/>
          <w:u w:val="single"/>
        </w:rPr>
        <w:t>Pakiet 3</w:t>
      </w:r>
    </w:p>
    <w:p w14:paraId="07487BB0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016764">
        <w:rPr>
          <w:rFonts w:ascii="Calibri" w:hAnsi="Calibri" w:cs="Calibri"/>
          <w:sz w:val="22"/>
          <w:szCs w:val="22"/>
        </w:rPr>
        <w:t>: u</w:t>
      </w:r>
      <w:r w:rsidRPr="00016764">
        <w:rPr>
          <w:rStyle w:val="font"/>
          <w:rFonts w:ascii="Calibri" w:hAnsi="Calibri" w:cs="Calibri"/>
          <w:sz w:val="22"/>
          <w:szCs w:val="22"/>
        </w:rPr>
        <w:t>dzielanie świadczeń zdrowotnych przez lekarza, w tym także w ramach dyżurów medycznych oraz „dyżuru pod telefonem”</w:t>
      </w:r>
      <w:r>
        <w:rPr>
          <w:rStyle w:val="font"/>
          <w:rFonts w:ascii="Calibri" w:hAnsi="Calibri" w:cs="Calibri"/>
          <w:sz w:val="22"/>
          <w:szCs w:val="22"/>
        </w:rPr>
        <w:t xml:space="preserve"> </w:t>
      </w:r>
      <w:r w:rsidRPr="00016764">
        <w:rPr>
          <w:rFonts w:ascii="Calibri" w:hAnsi="Calibri" w:cs="Calibri"/>
          <w:sz w:val="22"/>
          <w:szCs w:val="22"/>
        </w:rPr>
        <w:t>i zgodnie z Harmonogramem oraz bieżącymi potrzebami Szpitala.</w:t>
      </w:r>
    </w:p>
    <w:p w14:paraId="02BDD3A7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016764">
        <w:rPr>
          <w:rFonts w:ascii="Calibri" w:hAnsi="Calibri" w:cs="Calibri"/>
          <w:b/>
          <w:bCs/>
          <w:sz w:val="22"/>
          <w:szCs w:val="22"/>
          <w:u w:val="single"/>
        </w:rPr>
        <w:t>Pakiet 4</w:t>
      </w:r>
    </w:p>
    <w:p w14:paraId="476D506F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016764">
        <w:rPr>
          <w:rFonts w:ascii="Calibri" w:hAnsi="Calibri" w:cs="Calibri"/>
          <w:sz w:val="22"/>
          <w:szCs w:val="22"/>
        </w:rPr>
        <w:t>: u</w:t>
      </w:r>
      <w:r w:rsidRPr="00016764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016764">
        <w:rPr>
          <w:rFonts w:ascii="Calibri" w:hAnsi="Calibri" w:cs="Calibri"/>
          <w:sz w:val="22"/>
          <w:szCs w:val="22"/>
        </w:rPr>
        <w:t>zgodnie z Harmonogramem.</w:t>
      </w:r>
    </w:p>
    <w:p w14:paraId="47B396F5" w14:textId="77777777" w:rsidR="00650279" w:rsidRPr="00016764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16764">
        <w:rPr>
          <w:rFonts w:ascii="Calibri" w:hAnsi="Calibri" w:cs="Calibri"/>
          <w:b/>
          <w:bCs/>
          <w:sz w:val="22"/>
          <w:szCs w:val="22"/>
        </w:rPr>
        <w:t>Pakiet 5</w:t>
      </w:r>
    </w:p>
    <w:p w14:paraId="4FB2FD4F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016764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016764">
        <w:rPr>
          <w:rFonts w:ascii="Calibri" w:hAnsi="Calibri" w:cs="Calibri"/>
          <w:sz w:val="22"/>
          <w:szCs w:val="22"/>
        </w:rPr>
        <w:t xml:space="preserve"> u</w:t>
      </w:r>
      <w:r w:rsidRPr="00016764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016764">
        <w:rPr>
          <w:rFonts w:ascii="Calibri" w:hAnsi="Calibri" w:cs="Calibri"/>
          <w:sz w:val="22"/>
          <w:szCs w:val="22"/>
        </w:rPr>
        <w:t>Harmonogramami oraz bieżącymi potrzebami Szpitala</w:t>
      </w:r>
      <w:r w:rsidRPr="00016764">
        <w:rPr>
          <w:rFonts w:ascii="Calibri" w:hAnsi="Calibri" w:cs="Calibri"/>
          <w:bCs/>
          <w:sz w:val="22"/>
          <w:szCs w:val="22"/>
        </w:rPr>
        <w:t xml:space="preserve"> </w:t>
      </w:r>
      <w:r w:rsidRPr="00016764">
        <w:rPr>
          <w:rFonts w:ascii="Calibri" w:hAnsi="Calibri" w:cs="Calibri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20ACA468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016764">
        <w:rPr>
          <w:rFonts w:ascii="Calibri" w:hAnsi="Calibri" w:cs="Calibri"/>
          <w:b/>
          <w:bCs/>
          <w:sz w:val="22"/>
          <w:szCs w:val="22"/>
        </w:rPr>
        <w:t>Pakiet 6</w:t>
      </w:r>
    </w:p>
    <w:p w14:paraId="1A2BE20E" w14:textId="77777777" w:rsidR="00650279" w:rsidRPr="00016764" w:rsidRDefault="00650279" w:rsidP="00650279">
      <w:pPr>
        <w:pStyle w:val="Akapitzlist"/>
        <w:spacing w:line="276" w:lineRule="auto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2" w:name="_GoBack"/>
      <w:bookmarkEnd w:id="2"/>
      <w:r w:rsidRPr="00016764">
        <w:rPr>
          <w:rFonts w:ascii="Calibri" w:hAnsi="Calibri" w:cs="Calibri"/>
          <w:color w:val="000000" w:themeColor="text1"/>
          <w:sz w:val="22"/>
          <w:szCs w:val="22"/>
          <w:u w:val="single"/>
        </w:rPr>
        <w:t>Świadczenia realizowane w Szpitalu</w:t>
      </w:r>
      <w:r w:rsidRPr="00016764">
        <w:rPr>
          <w:rFonts w:ascii="Calibri" w:hAnsi="Calibri" w:cs="Calibri"/>
          <w:color w:val="000000" w:themeColor="text1"/>
          <w:sz w:val="22"/>
          <w:szCs w:val="22"/>
        </w:rPr>
        <w:t>: u</w:t>
      </w:r>
      <w:r w:rsidRPr="00016764">
        <w:rPr>
          <w:rStyle w:val="font"/>
          <w:rFonts w:ascii="Calibri" w:hAnsi="Calibri" w:cs="Calibri"/>
          <w:color w:val="000000" w:themeColor="text1"/>
          <w:sz w:val="22"/>
          <w:szCs w:val="22"/>
        </w:rPr>
        <w:t>dzielanie świadczeń zdrowotnych przez lekarza, w tym także w ramach dyżurów medycznych oraz „dyżuru pod telefonem”</w:t>
      </w:r>
      <w:r>
        <w:rPr>
          <w:rStyle w:val="font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16764">
        <w:rPr>
          <w:rFonts w:ascii="Calibri" w:hAnsi="Calibri" w:cs="Calibri"/>
          <w:color w:val="000000" w:themeColor="text1"/>
          <w:sz w:val="22"/>
          <w:szCs w:val="22"/>
        </w:rPr>
        <w:t>i zgodnie z Harmonogramem</w:t>
      </w:r>
      <w:r w:rsidRPr="0001676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6285A071" w14:textId="77777777" w:rsidR="00B36621" w:rsidRPr="0071612F" w:rsidRDefault="00B36621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1550FC" w14:textId="2A956C12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71612F">
        <w:rPr>
          <w:rFonts w:ascii="Calibri" w:hAnsi="Calibri" w:cs="Calibri"/>
          <w:sz w:val="22"/>
          <w:szCs w:val="22"/>
        </w:rPr>
        <w:t xml:space="preserve">/W przypadku usług dodatkowych objętych Pakietem 5 terminy zabiegów ustala Zamawiający lub osoba przez niego upoważniona </w:t>
      </w:r>
    </w:p>
    <w:p w14:paraId="24D092DD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71612F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575F26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Termin wykonania zamówienia: 36 miesięcy, </w:t>
      </w:r>
      <w:r w:rsidRPr="00575F26">
        <w:rPr>
          <w:rFonts w:ascii="Calibri" w:hAnsi="Calibri" w:cs="Calibri"/>
          <w:color w:val="000000" w:themeColor="text1"/>
          <w:sz w:val="22"/>
          <w:szCs w:val="22"/>
        </w:rPr>
        <w:t>począwszy od dnia wskazanego rozpoczęcia udzielania świadczeń.</w:t>
      </w:r>
    </w:p>
    <w:p w14:paraId="1A1E0071" w14:textId="77777777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71612F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jest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99 - indywidualna specjalistyczna praktyka lekarza w dziedzinie Anestezjologia i intensywna terapia, pediatria chirurgia   </w:t>
      </w:r>
    </w:p>
    <w:p w14:paraId="1D46E31B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319CD18C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PAKIETU </w:t>
      </w:r>
      <w:r w:rsidR="004C6C17">
        <w:rPr>
          <w:rFonts w:ascii="Calibri" w:hAnsi="Calibri" w:cs="Calibri"/>
          <w:sz w:val="22"/>
          <w:szCs w:val="22"/>
        </w:rPr>
        <w:t xml:space="preserve">1, 3, </w:t>
      </w:r>
      <w:r w:rsidRPr="0071612F">
        <w:rPr>
          <w:rFonts w:ascii="Calibri" w:hAnsi="Calibri" w:cs="Calibri"/>
          <w:sz w:val="22"/>
          <w:szCs w:val="22"/>
        </w:rPr>
        <w:t>4</w:t>
      </w:r>
      <w:r w:rsidR="004C6C17">
        <w:rPr>
          <w:rFonts w:ascii="Calibri" w:hAnsi="Calibri" w:cs="Calibri"/>
          <w:sz w:val="22"/>
          <w:szCs w:val="22"/>
        </w:rPr>
        <w:t>, 5</w:t>
      </w:r>
      <w:r w:rsidRPr="0071612F">
        <w:rPr>
          <w:rFonts w:ascii="Calibri" w:hAnsi="Calibri" w:cs="Calibri"/>
          <w:sz w:val="22"/>
          <w:szCs w:val="22"/>
        </w:rPr>
        <w:t xml:space="preserve"> niezbędne jest odbycie przez lekarza co najmniej 2 letniego szkolenia w ramach specjalizacji w dziedzinie anestezjologii i intensywnej terapii oraz posiadanie pisemnej zgody kierownika specjalizacji na pełnienie samodzielnych dyżurów medycznych. </w:t>
      </w:r>
    </w:p>
    <w:p w14:paraId="1BB520F8" w14:textId="77777777" w:rsidR="00CD4D61" w:rsidRPr="0071612F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71612F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575F26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71612F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>
        <w:rPr>
          <w:rFonts w:ascii="Calibri" w:hAnsi="Calibri" w:cs="Calibri"/>
          <w:sz w:val="22"/>
          <w:szCs w:val="22"/>
        </w:rPr>
        <w:t>3</w:t>
      </w:r>
      <w:r w:rsidRPr="0071612F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575F26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75F26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3" w:name="_Hlk114493862"/>
      <w:r w:rsidRPr="0071612F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4919DF">
        <w:rPr>
          <w:rFonts w:ascii="Calibri" w:hAnsi="Calibri" w:cs="Calibri"/>
          <w:sz w:val="22"/>
          <w:szCs w:val="22"/>
        </w:rPr>
        <w:t>3</w:t>
      </w:r>
      <w:r w:rsidRPr="0071612F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3"/>
    <w:p w14:paraId="5B805A66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71612F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71612F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71612F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71612F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71612F">
        <w:rPr>
          <w:rFonts w:ascii="Calibri" w:hAnsi="Calibri" w:cs="Calibri"/>
          <w:sz w:val="22"/>
          <w:szCs w:val="22"/>
        </w:rPr>
        <w:t xml:space="preserve">, Dziale Kadr i Płac </w:t>
      </w:r>
      <w:r w:rsidRPr="0071612F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71612F">
        <w:rPr>
          <w:rFonts w:ascii="Calibri" w:hAnsi="Calibri" w:cs="Calibri"/>
          <w:sz w:val="22"/>
          <w:szCs w:val="22"/>
        </w:rPr>
        <w:t xml:space="preserve"> z oznaczeniem: </w:t>
      </w:r>
    </w:p>
    <w:p w14:paraId="5C68FB72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"Konkurs ofert na udzielenie zamówienia na udzielanie świadczeń zdrowotnych </w:t>
      </w:r>
    </w:p>
    <w:p w14:paraId="428338B4" w14:textId="77777777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zakresie anestezjologii i intensywnej terapii </w:t>
      </w:r>
    </w:p>
    <w:p w14:paraId="3F2327A2" w14:textId="77FC257C" w:rsidR="00CD4D61" w:rsidRPr="0071612F" w:rsidRDefault="00CD4D61" w:rsidP="00CD4D61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Nie otwierać przed </w:t>
      </w:r>
      <w:r w:rsidR="0071612F">
        <w:rPr>
          <w:rFonts w:ascii="Calibri" w:hAnsi="Calibri" w:cs="Calibri"/>
          <w:sz w:val="22"/>
          <w:szCs w:val="22"/>
        </w:rPr>
        <w:t>2</w:t>
      </w:r>
      <w:r w:rsidR="003B108D">
        <w:rPr>
          <w:rFonts w:ascii="Calibri" w:hAnsi="Calibri" w:cs="Calibri"/>
          <w:sz w:val="22"/>
          <w:szCs w:val="22"/>
        </w:rPr>
        <w:t>8</w:t>
      </w:r>
      <w:r w:rsidR="0071612F">
        <w:rPr>
          <w:rFonts w:ascii="Calibri" w:hAnsi="Calibri" w:cs="Calibri"/>
          <w:sz w:val="22"/>
          <w:szCs w:val="22"/>
        </w:rPr>
        <w:t>.02.2024</w:t>
      </w:r>
      <w:r w:rsidRPr="0071612F">
        <w:rPr>
          <w:rFonts w:ascii="Calibri" w:hAnsi="Calibri" w:cs="Calibri"/>
          <w:sz w:val="22"/>
          <w:szCs w:val="22"/>
        </w:rPr>
        <w:t>r. godzina 1</w:t>
      </w:r>
      <w:r w:rsidR="003B108D">
        <w:rPr>
          <w:rFonts w:ascii="Calibri" w:hAnsi="Calibri" w:cs="Calibri"/>
          <w:sz w:val="22"/>
          <w:szCs w:val="22"/>
        </w:rPr>
        <w:t>2</w:t>
      </w:r>
      <w:r w:rsidRPr="0071612F">
        <w:rPr>
          <w:rFonts w:ascii="Calibri" w:hAnsi="Calibri" w:cs="Calibri"/>
          <w:sz w:val="22"/>
          <w:szCs w:val="22"/>
        </w:rPr>
        <w:t>.</w:t>
      </w:r>
      <w:r w:rsidR="003B108D">
        <w:rPr>
          <w:rFonts w:ascii="Calibri" w:hAnsi="Calibri" w:cs="Calibri"/>
          <w:sz w:val="22"/>
          <w:szCs w:val="22"/>
        </w:rPr>
        <w:t>0</w:t>
      </w:r>
      <w:r w:rsidRPr="0071612F">
        <w:rPr>
          <w:rFonts w:ascii="Calibri" w:hAnsi="Calibri" w:cs="Calibri"/>
          <w:sz w:val="22"/>
          <w:szCs w:val="22"/>
        </w:rPr>
        <w:t>0.</w:t>
      </w:r>
    </w:p>
    <w:p w14:paraId="42B44E50" w14:textId="77777777" w:rsidR="00CD4D61" w:rsidRPr="0071612F" w:rsidRDefault="00CD4D61" w:rsidP="00CD4D61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1A2D327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71612F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71612F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19DB5AE6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Oferty można składać w Instytucie „Centrum Zdrowia Matki Polki” ul. Rzgowska 281/289, 93-338, do dnia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2</w:t>
      </w:r>
      <w:r w:rsidR="003B108D">
        <w:rPr>
          <w:rFonts w:ascii="Calibri" w:hAnsi="Calibri" w:cs="Calibri"/>
          <w:b w:val="0"/>
          <w:bCs w:val="0"/>
          <w:sz w:val="22"/>
          <w:szCs w:val="22"/>
        </w:rPr>
        <w:t>8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.02.2024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r. do godziny 10.00, Dziale Kadr i Płac </w:t>
      </w:r>
      <w:r w:rsidRPr="0071612F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0294EC46" w:rsidR="00CD4D61" w:rsidRPr="0071612F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2</w:t>
      </w:r>
      <w:r w:rsidR="003B108D">
        <w:rPr>
          <w:rFonts w:ascii="Calibri" w:hAnsi="Calibri" w:cs="Calibri"/>
          <w:b w:val="0"/>
          <w:bCs w:val="0"/>
          <w:sz w:val="22"/>
          <w:szCs w:val="22"/>
        </w:rPr>
        <w:t>8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.02.2024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r. godzin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 1</w:t>
      </w:r>
      <w:r w:rsidR="003B108D">
        <w:rPr>
          <w:rFonts w:ascii="Calibri" w:hAnsi="Calibri" w:cs="Calibri"/>
          <w:b w:val="0"/>
          <w:bCs w:val="0"/>
          <w:sz w:val="22"/>
          <w:szCs w:val="22"/>
        </w:rPr>
        <w:t>2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3B108D">
        <w:rPr>
          <w:rFonts w:ascii="Calibri" w:hAnsi="Calibri" w:cs="Calibri"/>
          <w:b w:val="0"/>
          <w:bCs w:val="0"/>
          <w:sz w:val="22"/>
          <w:szCs w:val="22"/>
        </w:rPr>
        <w:t>0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 xml:space="preserve">0 w siedzibie Udzielającego zamówienie, sala dydaktyczna numer </w:t>
      </w:r>
      <w:r w:rsidR="0071612F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71612F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71612F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1612F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71612F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71612F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71612F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71612F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5F6F431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71612F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71612F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Kryterium oceny będzie stanowiła</w:t>
      </w:r>
      <w:r w:rsidR="002006EC" w:rsidRPr="0071612F">
        <w:rPr>
          <w:rFonts w:ascii="Calibri" w:hAnsi="Calibri" w:cs="Calibri"/>
          <w:sz w:val="22"/>
          <w:szCs w:val="22"/>
        </w:rPr>
        <w:t>:</w:t>
      </w:r>
    </w:p>
    <w:p w14:paraId="00D28EFC" w14:textId="77777777" w:rsidR="002006EC" w:rsidRPr="0071612F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</w:t>
      </w:r>
      <w:r w:rsidR="002006EC" w:rsidRPr="0071612F">
        <w:rPr>
          <w:rFonts w:ascii="Calibri" w:hAnsi="Calibri" w:cs="Calibri"/>
          <w:sz w:val="22"/>
          <w:szCs w:val="22"/>
        </w:rPr>
        <w:t xml:space="preserve">w przypadku Pakietów 1 -4 </w:t>
      </w:r>
      <w:r w:rsidRPr="0071612F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71612F">
        <w:rPr>
          <w:rFonts w:ascii="Calibri" w:hAnsi="Calibri" w:cs="Calibri"/>
          <w:sz w:val="22"/>
          <w:szCs w:val="22"/>
        </w:rPr>
        <w:t>,</w:t>
      </w:r>
    </w:p>
    <w:p w14:paraId="15B6EF22" w14:textId="3333784A" w:rsidR="00CD4D61" w:rsidRPr="0071612F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Pakietu 5 zaproponowana przez Oferenta stawka </w:t>
      </w:r>
      <w:r w:rsidR="005C6BA1" w:rsidRPr="00677AC4">
        <w:rPr>
          <w:rFonts w:ascii="Calibri" w:hAnsi="Calibri" w:cs="Calibri"/>
          <w:sz w:val="22"/>
          <w:szCs w:val="22"/>
        </w:rPr>
        <w:t xml:space="preserve">za pełną </w:t>
      </w:r>
      <w:r w:rsidR="005C6BA1">
        <w:rPr>
          <w:rFonts w:ascii="Calibri" w:hAnsi="Calibri" w:cs="Calibri"/>
          <w:sz w:val="22"/>
          <w:szCs w:val="22"/>
        </w:rPr>
        <w:t xml:space="preserve">pierwszą </w:t>
      </w:r>
      <w:r w:rsidR="005C6BA1" w:rsidRPr="00677AC4">
        <w:rPr>
          <w:rFonts w:ascii="Calibri" w:hAnsi="Calibri" w:cs="Calibri"/>
          <w:sz w:val="22"/>
          <w:szCs w:val="22"/>
        </w:rPr>
        <w:t>godzinę realizacji świadczeń medycznych</w:t>
      </w:r>
      <w:r w:rsidR="005C6BA1">
        <w:rPr>
          <w:rFonts w:ascii="Calibri" w:hAnsi="Calibri" w:cs="Calibri"/>
          <w:sz w:val="22"/>
          <w:szCs w:val="22"/>
        </w:rPr>
        <w:t xml:space="preserve"> przy danym zabiegu</w:t>
      </w:r>
    </w:p>
    <w:p w14:paraId="2600A3D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 xml:space="preserve">Komisja w części niejawnej konkursu ofert może przeprowadzić negocjacje z oferentami w celu ustalenia korzystniejszej </w:t>
      </w:r>
      <w:bookmarkStart w:id="4" w:name="mip49972115"/>
      <w:bookmarkEnd w:id="4"/>
      <w:r w:rsidRPr="0071612F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71612F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71612F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71612F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lastRenderedPageBreak/>
        <w:t>Z chwilą ogłoszenia rozstrzygnięcia postępowania następuje jego zakończenie i komisja ulega rozwiązaniu.</w:t>
      </w:r>
    </w:p>
    <w:p w14:paraId="705790C1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71612F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71612F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71612F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71612F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71612F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71612F">
        <w:rPr>
          <w:rFonts w:ascii="Calibri" w:hAnsi="Calibri" w:cs="Calibri"/>
          <w:sz w:val="22"/>
          <w:szCs w:val="22"/>
        </w:rPr>
        <w:t xml:space="preserve"> oraz </w:t>
      </w:r>
      <w:r w:rsidRPr="0071612F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71612F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71612F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71612F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71612F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1612F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993B" w14:textId="77777777" w:rsidR="003115AF" w:rsidRDefault="003115AF">
      <w:r>
        <w:separator/>
      </w:r>
    </w:p>
  </w:endnote>
  <w:endnote w:type="continuationSeparator" w:id="0">
    <w:p w14:paraId="30F72098" w14:textId="77777777" w:rsidR="003115AF" w:rsidRDefault="0031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85217" w14:textId="77777777" w:rsidR="003115AF" w:rsidRDefault="003115AF">
      <w:r>
        <w:separator/>
      </w:r>
    </w:p>
  </w:footnote>
  <w:footnote w:type="continuationSeparator" w:id="0">
    <w:p w14:paraId="4E837621" w14:textId="77777777" w:rsidR="003115AF" w:rsidRDefault="0031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0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6764"/>
    <w:rsid w:val="00020DAA"/>
    <w:rsid w:val="00066EE9"/>
    <w:rsid w:val="000A7DE8"/>
    <w:rsid w:val="000B4A1B"/>
    <w:rsid w:val="000B5CD8"/>
    <w:rsid w:val="00193C74"/>
    <w:rsid w:val="001F7D3C"/>
    <w:rsid w:val="002006EC"/>
    <w:rsid w:val="003115AF"/>
    <w:rsid w:val="00370956"/>
    <w:rsid w:val="003B108D"/>
    <w:rsid w:val="004919DF"/>
    <w:rsid w:val="004C6C17"/>
    <w:rsid w:val="00575F26"/>
    <w:rsid w:val="005C6BA1"/>
    <w:rsid w:val="005F68BA"/>
    <w:rsid w:val="00650279"/>
    <w:rsid w:val="0068756D"/>
    <w:rsid w:val="006A26E4"/>
    <w:rsid w:val="006B0F70"/>
    <w:rsid w:val="0071612F"/>
    <w:rsid w:val="007177C5"/>
    <w:rsid w:val="00777146"/>
    <w:rsid w:val="008E3272"/>
    <w:rsid w:val="00A24CDD"/>
    <w:rsid w:val="00AA2799"/>
    <w:rsid w:val="00B36621"/>
    <w:rsid w:val="00B75A0C"/>
    <w:rsid w:val="00C00A8A"/>
    <w:rsid w:val="00C95D79"/>
    <w:rsid w:val="00CD4D61"/>
    <w:rsid w:val="00D90A55"/>
    <w:rsid w:val="00D92A46"/>
    <w:rsid w:val="00E72B12"/>
    <w:rsid w:val="00F47544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3320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2024-02-21T14:35:00Z</cp:lastPrinted>
  <dcterms:created xsi:type="dcterms:W3CDTF">2024-02-21T14:25:00Z</dcterms:created>
  <dcterms:modified xsi:type="dcterms:W3CDTF">2024-02-21T15:07:00Z</dcterms:modified>
</cp:coreProperties>
</file>