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C7F" w:rsidRPr="00600793" w:rsidRDefault="00BE4C7F" w:rsidP="00BE4C7F">
      <w:pPr>
        <w:pStyle w:val="Tekstpodstawowy"/>
        <w:spacing w:line="360" w:lineRule="auto"/>
        <w:rPr>
          <w:sz w:val="24"/>
          <w:szCs w:val="24"/>
          <w:lang w:val="pl-PL"/>
        </w:rPr>
      </w:pPr>
      <w:r w:rsidRPr="006A63C2">
        <w:rPr>
          <w:sz w:val="24"/>
          <w:szCs w:val="24"/>
        </w:rPr>
        <w:t xml:space="preserve">Załącznik nr </w:t>
      </w:r>
      <w:r w:rsidR="00600793">
        <w:rPr>
          <w:sz w:val="24"/>
          <w:szCs w:val="24"/>
          <w:lang w:val="pl-PL"/>
        </w:rPr>
        <w:t>2</w:t>
      </w:r>
      <w:r w:rsidRPr="006A63C2">
        <w:rPr>
          <w:sz w:val="24"/>
          <w:szCs w:val="24"/>
        </w:rPr>
        <w:t xml:space="preserve"> </w:t>
      </w:r>
      <w:r w:rsidR="00600793">
        <w:rPr>
          <w:sz w:val="24"/>
          <w:szCs w:val="24"/>
          <w:lang w:val="pl-PL"/>
        </w:rPr>
        <w:t>do Regulaminu Konkursu</w:t>
      </w:r>
    </w:p>
    <w:p w:rsidR="00BE4C7F" w:rsidRPr="006A63C2" w:rsidRDefault="00BE4C7F" w:rsidP="00BE4C7F">
      <w:pPr>
        <w:pStyle w:val="Tekstpodstawowy"/>
        <w:spacing w:line="360" w:lineRule="auto"/>
        <w:rPr>
          <w:sz w:val="24"/>
          <w:szCs w:val="24"/>
        </w:rPr>
      </w:pPr>
      <w:bookmarkStart w:id="0" w:name="_GoBack"/>
      <w:bookmarkEnd w:id="0"/>
    </w:p>
    <w:p w:rsidR="00BE4C7F" w:rsidRPr="006A63C2" w:rsidRDefault="00BE4C7F" w:rsidP="00BE4C7F">
      <w:pPr>
        <w:jc w:val="center"/>
        <w:rPr>
          <w:bCs/>
          <w:sz w:val="24"/>
          <w:szCs w:val="24"/>
        </w:rPr>
      </w:pPr>
      <w:r w:rsidRPr="006A63C2">
        <w:rPr>
          <w:bCs/>
          <w:sz w:val="24"/>
          <w:szCs w:val="24"/>
        </w:rPr>
        <w:t>Klauzula informacyjna RODO</w:t>
      </w:r>
    </w:p>
    <w:p w:rsidR="00BE4C7F" w:rsidRPr="006A63C2" w:rsidRDefault="00BE4C7F" w:rsidP="00BE4C7F">
      <w:pPr>
        <w:jc w:val="center"/>
        <w:rPr>
          <w:bCs/>
          <w:sz w:val="24"/>
          <w:szCs w:val="24"/>
        </w:rPr>
      </w:pPr>
    </w:p>
    <w:p w:rsidR="00BE4C7F" w:rsidRPr="006A63C2" w:rsidRDefault="00BE4C7F" w:rsidP="00BE4C7F">
      <w:pPr>
        <w:ind w:firstLine="284"/>
        <w:jc w:val="both"/>
        <w:rPr>
          <w:iCs/>
          <w:sz w:val="24"/>
          <w:szCs w:val="24"/>
        </w:rPr>
      </w:pPr>
      <w:r w:rsidRPr="006A63C2">
        <w:rPr>
          <w:iCs/>
          <w:sz w:val="24"/>
          <w:szCs w:val="24"/>
        </w:rPr>
        <w:t xml:space="preserve">Zgodnie z art. 13 Ogólnego Rozporządzenia o Ochronie Danych (RODO) informujemy, że: </w:t>
      </w:r>
    </w:p>
    <w:p w:rsidR="00BE4C7F" w:rsidRPr="006A63C2" w:rsidRDefault="00BE4C7F" w:rsidP="00BE4C7F">
      <w:pPr>
        <w:numPr>
          <w:ilvl w:val="0"/>
          <w:numId w:val="1"/>
        </w:numPr>
        <w:shd w:val="clear" w:color="auto" w:fill="FFFFFF"/>
        <w:suppressAutoHyphens w:val="0"/>
        <w:spacing w:line="276" w:lineRule="auto"/>
        <w:jc w:val="both"/>
        <w:rPr>
          <w:sz w:val="24"/>
          <w:szCs w:val="24"/>
        </w:rPr>
      </w:pPr>
      <w:r w:rsidRPr="006A63C2">
        <w:rPr>
          <w:sz w:val="24"/>
          <w:szCs w:val="24"/>
        </w:rPr>
        <w:t xml:space="preserve">Administratorem danych osobowych </w:t>
      </w:r>
      <w:r>
        <w:rPr>
          <w:bCs/>
          <w:sz w:val="24"/>
          <w:szCs w:val="24"/>
        </w:rPr>
        <w:t>biorących udział w konkursie  je</w:t>
      </w:r>
      <w:r w:rsidRPr="006A63C2">
        <w:rPr>
          <w:sz w:val="24"/>
          <w:szCs w:val="24"/>
        </w:rPr>
        <w:t>st </w:t>
      </w:r>
      <w:r w:rsidRPr="006A63C2">
        <w:rPr>
          <w:rStyle w:val="Pogrubienie"/>
          <w:b w:val="0"/>
          <w:iCs/>
          <w:sz w:val="24"/>
          <w:szCs w:val="24"/>
        </w:rPr>
        <w:t>Instytut „Centrum Zdrowia Matki Polki”</w:t>
      </w:r>
      <w:r w:rsidRPr="006A63C2">
        <w:rPr>
          <w:rStyle w:val="Pogrubienie"/>
          <w:b w:val="0"/>
          <w:bCs/>
          <w:iCs/>
          <w:sz w:val="24"/>
          <w:szCs w:val="24"/>
        </w:rPr>
        <w:t>, ul. Rzgowska 281/289, 93-338 Łódź.</w:t>
      </w:r>
    </w:p>
    <w:p w:rsidR="00BE4C7F" w:rsidRPr="006A63C2" w:rsidRDefault="00BE4C7F" w:rsidP="00BE4C7F">
      <w:pPr>
        <w:numPr>
          <w:ilvl w:val="0"/>
          <w:numId w:val="1"/>
        </w:numPr>
        <w:shd w:val="clear" w:color="auto" w:fill="FFFFFF"/>
        <w:suppressAutoHyphens w:val="0"/>
        <w:spacing w:line="276" w:lineRule="auto"/>
        <w:jc w:val="both"/>
        <w:rPr>
          <w:sz w:val="24"/>
          <w:szCs w:val="24"/>
        </w:rPr>
      </w:pPr>
      <w:r w:rsidRPr="006A63C2">
        <w:rPr>
          <w:sz w:val="24"/>
          <w:szCs w:val="24"/>
        </w:rPr>
        <w:t>Administrator wyznaczył Inspektora Ochrony Danych, z którym można się kontaktować w sprawach przetwarzania danych osobowych za pośrednictwem poczty elektronicznej iod@iczmp.edu.pl</w:t>
      </w:r>
    </w:p>
    <w:p w:rsidR="00BE4C7F" w:rsidRPr="006A63C2" w:rsidRDefault="00BE4C7F" w:rsidP="00BE4C7F">
      <w:pPr>
        <w:numPr>
          <w:ilvl w:val="0"/>
          <w:numId w:val="1"/>
        </w:numPr>
        <w:shd w:val="clear" w:color="auto" w:fill="FFFFFF"/>
        <w:suppressAutoHyphens w:val="0"/>
        <w:spacing w:line="276" w:lineRule="auto"/>
        <w:jc w:val="both"/>
        <w:rPr>
          <w:sz w:val="24"/>
          <w:szCs w:val="24"/>
        </w:rPr>
      </w:pPr>
      <w:r w:rsidRPr="006A63C2">
        <w:rPr>
          <w:sz w:val="24"/>
          <w:szCs w:val="24"/>
        </w:rPr>
        <w:t xml:space="preserve">Administrator będzie przetwarzał dane </w:t>
      </w:r>
      <w:r>
        <w:rPr>
          <w:sz w:val="24"/>
          <w:szCs w:val="24"/>
        </w:rPr>
        <w:t xml:space="preserve">osobowe </w:t>
      </w:r>
      <w:r w:rsidRPr="006A63C2">
        <w:rPr>
          <w:sz w:val="24"/>
          <w:szCs w:val="24"/>
        </w:rPr>
        <w:t xml:space="preserve">na podstawie art. 6 ust. 1 lit. b) </w:t>
      </w:r>
      <w:r>
        <w:rPr>
          <w:sz w:val="24"/>
          <w:szCs w:val="24"/>
        </w:rPr>
        <w:t xml:space="preserve">i c) RODO </w:t>
      </w:r>
      <w:r w:rsidRPr="006A63C2">
        <w:rPr>
          <w:sz w:val="24"/>
          <w:szCs w:val="24"/>
        </w:rPr>
        <w:t>zw.</w:t>
      </w:r>
      <w:r>
        <w:rPr>
          <w:sz w:val="24"/>
          <w:szCs w:val="24"/>
        </w:rPr>
        <w:t xml:space="preserve"> Z art. 26 Ustawy z dnia 15 kwietnia 2011r. o działalności leczniczej, tj. przetwarzanie jest niezbędne w celu wykonania umowy, której jest osoba, której dane dotyczą, lub do podjęcia działań na żądanie osoby, której dane dotyczą, przed zawarciem umowy oraz przetwarzanie jest niezbędne do wypełnienia obowiązku prawnego ciążącego na Administratorze. </w:t>
      </w:r>
      <w:r w:rsidRPr="006A63C2">
        <w:rPr>
          <w:sz w:val="24"/>
          <w:szCs w:val="24"/>
        </w:rPr>
        <w:t xml:space="preserve"> </w:t>
      </w:r>
    </w:p>
    <w:p w:rsidR="00BE4C7F" w:rsidRDefault="00BE4C7F" w:rsidP="00BE4C7F">
      <w:pPr>
        <w:numPr>
          <w:ilvl w:val="0"/>
          <w:numId w:val="1"/>
        </w:numPr>
        <w:shd w:val="clear" w:color="auto" w:fill="FFFFFF"/>
        <w:suppressAutoHyphens w:val="0"/>
        <w:spacing w:line="276" w:lineRule="auto"/>
        <w:jc w:val="both"/>
        <w:rPr>
          <w:sz w:val="24"/>
          <w:szCs w:val="24"/>
        </w:rPr>
      </w:pPr>
      <w:r w:rsidRPr="006A63C2">
        <w:rPr>
          <w:sz w:val="24"/>
          <w:szCs w:val="24"/>
        </w:rPr>
        <w:t>Dane osobowe mogą być udostępnione innym uprawnionym podmiotom, na podstawie przepisów prawa, a także innym podmiotom z którymi Administrator zawarł umowę w związku z realizacją usług na rzecz Administratora (np. kancelarią prawną, dostawcą oprogramowania, zewnętrznym audytorem</w:t>
      </w:r>
      <w:r>
        <w:rPr>
          <w:sz w:val="24"/>
          <w:szCs w:val="24"/>
        </w:rPr>
        <w:t>)</w:t>
      </w:r>
      <w:r w:rsidRPr="006A63C2">
        <w:rPr>
          <w:sz w:val="24"/>
          <w:szCs w:val="24"/>
        </w:rPr>
        <w:t>.</w:t>
      </w:r>
    </w:p>
    <w:p w:rsidR="00BE4C7F" w:rsidRPr="006A63C2" w:rsidRDefault="00BE4C7F" w:rsidP="00BE4C7F">
      <w:pPr>
        <w:numPr>
          <w:ilvl w:val="0"/>
          <w:numId w:val="1"/>
        </w:numPr>
        <w:shd w:val="clear" w:color="auto" w:fill="FFFFFF"/>
        <w:suppressAutoHyphens w:val="0"/>
        <w:spacing w:line="276" w:lineRule="auto"/>
        <w:jc w:val="both"/>
        <w:rPr>
          <w:sz w:val="24"/>
          <w:szCs w:val="24"/>
        </w:rPr>
      </w:pPr>
      <w:r w:rsidRPr="006A63C2">
        <w:rPr>
          <w:sz w:val="24"/>
          <w:szCs w:val="24"/>
        </w:rPr>
        <w:t>Administrator nie zamierza przekazywać danych osobowych do państwa trzeciego lub organizacji międzynarodowej.</w:t>
      </w:r>
    </w:p>
    <w:p w:rsidR="00BE4C7F" w:rsidRPr="006A63C2" w:rsidRDefault="00BE4C7F" w:rsidP="00BE4C7F">
      <w:pPr>
        <w:numPr>
          <w:ilvl w:val="0"/>
          <w:numId w:val="1"/>
        </w:numPr>
        <w:shd w:val="clear" w:color="auto" w:fill="FFFFFF"/>
        <w:suppressAutoHyphens w:val="0"/>
        <w:spacing w:line="276" w:lineRule="auto"/>
        <w:jc w:val="both"/>
        <w:rPr>
          <w:sz w:val="24"/>
          <w:szCs w:val="24"/>
        </w:rPr>
      </w:pPr>
      <w:r w:rsidRPr="006A63C2">
        <w:rPr>
          <w:sz w:val="24"/>
          <w:szCs w:val="24"/>
        </w:rPr>
        <w:t>Przysługuje prawo uzyskać kopię swoich danych osobowych</w:t>
      </w:r>
      <w:r>
        <w:rPr>
          <w:sz w:val="24"/>
          <w:szCs w:val="24"/>
        </w:rPr>
        <w:t xml:space="preserve"> w siedzibie Administratora</w:t>
      </w:r>
      <w:r w:rsidRPr="006A63C2">
        <w:rPr>
          <w:sz w:val="24"/>
          <w:szCs w:val="24"/>
        </w:rPr>
        <w:t>.</w:t>
      </w:r>
    </w:p>
    <w:p w:rsidR="00EC7F1C" w:rsidRDefault="00BE4C7F" w:rsidP="00BE4C7F">
      <w:pPr>
        <w:numPr>
          <w:ilvl w:val="0"/>
          <w:numId w:val="1"/>
        </w:numPr>
        <w:shd w:val="clear" w:color="auto" w:fill="FFFFFF"/>
        <w:suppressAutoHyphens w:val="0"/>
        <w:spacing w:line="276" w:lineRule="auto"/>
        <w:jc w:val="both"/>
        <w:rPr>
          <w:sz w:val="24"/>
          <w:szCs w:val="24"/>
        </w:rPr>
      </w:pPr>
      <w:r w:rsidRPr="00EC7F1C">
        <w:rPr>
          <w:sz w:val="24"/>
          <w:szCs w:val="24"/>
        </w:rPr>
        <w:t>Dane osobowe będą przechowywane przez okres 10 lat od końca roku kalendarzowego, w którym umowa</w:t>
      </w:r>
      <w:r w:rsidR="00EC7F1C" w:rsidRPr="00EC7F1C">
        <w:rPr>
          <w:sz w:val="24"/>
          <w:szCs w:val="24"/>
        </w:rPr>
        <w:t xml:space="preserve"> została wykonana, chyba że niezbędny będzie dłuższy okres przetwarzania np. z uwagi na dochodzenie roszczeń. </w:t>
      </w:r>
    </w:p>
    <w:p w:rsidR="00600793" w:rsidRPr="006A63C2" w:rsidRDefault="00600793" w:rsidP="00600793">
      <w:pPr>
        <w:numPr>
          <w:ilvl w:val="0"/>
          <w:numId w:val="1"/>
        </w:numPr>
        <w:shd w:val="clear" w:color="auto" w:fill="FFFFFF"/>
        <w:suppressAutoHyphens w:val="0"/>
        <w:spacing w:line="276" w:lineRule="auto"/>
        <w:jc w:val="both"/>
        <w:rPr>
          <w:sz w:val="24"/>
          <w:szCs w:val="24"/>
        </w:rPr>
      </w:pPr>
      <w:r w:rsidRPr="006A63C2">
        <w:rPr>
          <w:sz w:val="24"/>
          <w:szCs w:val="24"/>
        </w:rPr>
        <w:t>Osobie, której dane dotyczą przysługuje prawo dostępu do treści</w:t>
      </w:r>
      <w:r>
        <w:rPr>
          <w:sz w:val="24"/>
          <w:szCs w:val="24"/>
        </w:rPr>
        <w:t xml:space="preserve"> swoich </w:t>
      </w:r>
      <w:r w:rsidRPr="006A63C2">
        <w:rPr>
          <w:sz w:val="24"/>
          <w:szCs w:val="24"/>
        </w:rPr>
        <w:t xml:space="preserve"> danych, ich sprostowania lub ograniczenia przetwarzania, </w:t>
      </w:r>
      <w:r>
        <w:rPr>
          <w:sz w:val="24"/>
          <w:szCs w:val="24"/>
        </w:rPr>
        <w:t xml:space="preserve">a także </w:t>
      </w:r>
      <w:r w:rsidRPr="006A63C2">
        <w:rPr>
          <w:sz w:val="24"/>
          <w:szCs w:val="24"/>
        </w:rPr>
        <w:t>prawo do wniesienia</w:t>
      </w:r>
      <w:r>
        <w:rPr>
          <w:sz w:val="24"/>
          <w:szCs w:val="24"/>
        </w:rPr>
        <w:t xml:space="preserve"> sprzeciwu wobec przetwarzania, prawo do przeniesienia danych oraz prawo do wniesienia skargi do organu nadzorczego, tj. Prezesa Urzędu Ochrony Danych Osobowych</w:t>
      </w:r>
    </w:p>
    <w:p w:rsidR="00EC7F1C" w:rsidRDefault="00EC7F1C" w:rsidP="00EC7F1C">
      <w:pPr>
        <w:numPr>
          <w:ilvl w:val="0"/>
          <w:numId w:val="1"/>
        </w:numPr>
        <w:shd w:val="clear" w:color="auto" w:fill="FFFFFF"/>
        <w:suppressAutoHyphens w:val="0"/>
        <w:spacing w:line="276" w:lineRule="auto"/>
        <w:jc w:val="both"/>
        <w:rPr>
          <w:sz w:val="24"/>
          <w:szCs w:val="24"/>
        </w:rPr>
      </w:pPr>
      <w:r w:rsidRPr="006A63C2">
        <w:rPr>
          <w:sz w:val="24"/>
          <w:szCs w:val="24"/>
          <w:lang w:val="ru-RU"/>
        </w:rPr>
        <w:t xml:space="preserve">Podanie danych osobowych jest dobrowolne, jednakże niezbędne do </w:t>
      </w:r>
      <w:r>
        <w:rPr>
          <w:sz w:val="24"/>
          <w:szCs w:val="24"/>
        </w:rPr>
        <w:t>zawarcia umowy. Konsekwencją niepodania danych osobowych będzie brak realizacji umowy.</w:t>
      </w:r>
    </w:p>
    <w:p w:rsidR="00EC7F1C" w:rsidRPr="006A63C2" w:rsidRDefault="00EC7F1C" w:rsidP="00EC7F1C">
      <w:pPr>
        <w:numPr>
          <w:ilvl w:val="0"/>
          <w:numId w:val="1"/>
        </w:numPr>
        <w:shd w:val="clear" w:color="auto" w:fill="FFFFFF"/>
        <w:suppressAutoHyphens w:val="0"/>
        <w:spacing w:line="276" w:lineRule="auto"/>
        <w:jc w:val="both"/>
        <w:rPr>
          <w:sz w:val="24"/>
          <w:szCs w:val="24"/>
        </w:rPr>
      </w:pPr>
      <w:r>
        <w:rPr>
          <w:sz w:val="24"/>
          <w:szCs w:val="24"/>
        </w:rPr>
        <w:t>Administrator nie podejmuje decyzji w sposób zautomatyzowany w oparci o podane dane osobowe.</w:t>
      </w:r>
    </w:p>
    <w:p w:rsidR="00BE4C7F" w:rsidRPr="006A63C2" w:rsidRDefault="00BE4C7F" w:rsidP="00BE4C7F">
      <w:pPr>
        <w:pStyle w:val="Tekstpodstawowy"/>
        <w:spacing w:line="360" w:lineRule="auto"/>
        <w:rPr>
          <w:sz w:val="24"/>
          <w:szCs w:val="24"/>
          <w:lang w:val="pl-PL"/>
        </w:rPr>
      </w:pPr>
      <w:r w:rsidRPr="006A63C2">
        <w:rPr>
          <w:iCs/>
          <w:sz w:val="24"/>
          <w:szCs w:val="24"/>
        </w:rPr>
        <w:t>Administrator nie podejmuje decyzji w sposób zautomatyzowany w oparciu o podane dane osobowe.</w:t>
      </w:r>
    </w:p>
    <w:p w:rsidR="00C758A3" w:rsidRDefault="00C758A3"/>
    <w:sectPr w:rsidR="00C75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F2B1A"/>
    <w:multiLevelType w:val="multilevel"/>
    <w:tmpl w:val="E1B80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7F"/>
    <w:rsid w:val="000A05A0"/>
    <w:rsid w:val="00312742"/>
    <w:rsid w:val="005A420D"/>
    <w:rsid w:val="005D24D9"/>
    <w:rsid w:val="00600793"/>
    <w:rsid w:val="0060610E"/>
    <w:rsid w:val="0062076A"/>
    <w:rsid w:val="00747052"/>
    <w:rsid w:val="008E4887"/>
    <w:rsid w:val="009326CD"/>
    <w:rsid w:val="00A24779"/>
    <w:rsid w:val="00A51569"/>
    <w:rsid w:val="00A53700"/>
    <w:rsid w:val="00B038E4"/>
    <w:rsid w:val="00BE4C7F"/>
    <w:rsid w:val="00C758A3"/>
    <w:rsid w:val="00D8084D"/>
    <w:rsid w:val="00E46241"/>
    <w:rsid w:val="00EC7F1C"/>
    <w:rsid w:val="00EE37DB"/>
    <w:rsid w:val="00FB1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13ADD-C3A8-402F-94C5-9A5804E3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E4C7F"/>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E4C7F"/>
    <w:pPr>
      <w:widowControl w:val="0"/>
      <w:jc w:val="both"/>
    </w:pPr>
    <w:rPr>
      <w:sz w:val="28"/>
      <w:lang w:val="x-none"/>
    </w:rPr>
  </w:style>
  <w:style w:type="character" w:customStyle="1" w:styleId="TekstpodstawowyZnak">
    <w:name w:val="Tekst podstawowy Znak"/>
    <w:basedOn w:val="Domylnaczcionkaakapitu"/>
    <w:link w:val="Tekstpodstawowy"/>
    <w:rsid w:val="00BE4C7F"/>
    <w:rPr>
      <w:rFonts w:ascii="Times New Roman" w:eastAsia="Times New Roman" w:hAnsi="Times New Roman" w:cs="Times New Roman"/>
      <w:sz w:val="28"/>
      <w:szCs w:val="20"/>
      <w:lang w:val="x-none" w:eastAsia="ar-SA"/>
    </w:rPr>
  </w:style>
  <w:style w:type="character" w:styleId="Pogrubienie">
    <w:name w:val="Strong"/>
    <w:uiPriority w:val="22"/>
    <w:qFormat/>
    <w:rsid w:val="00BE4C7F"/>
    <w:rPr>
      <w:rFonts w:ascii="Times New Roman" w:hAnsi="Times New Roman" w:cs="Times New Roman" w:hint="default"/>
      <w:b/>
      <w:bCs w:val="0"/>
    </w:rPr>
  </w:style>
  <w:style w:type="paragraph" w:styleId="Tekstdymka">
    <w:name w:val="Balloon Text"/>
    <w:basedOn w:val="Normalny"/>
    <w:link w:val="TekstdymkaZnak"/>
    <w:uiPriority w:val="99"/>
    <w:semiHidden/>
    <w:unhideWhenUsed/>
    <w:rsid w:val="0074705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705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1937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Pawlak</dc:creator>
  <cp:keywords/>
  <dc:description/>
  <cp:lastModifiedBy>Ewa Pawlak</cp:lastModifiedBy>
  <cp:revision>3</cp:revision>
  <cp:lastPrinted>2025-09-15T12:44:00Z</cp:lastPrinted>
  <dcterms:created xsi:type="dcterms:W3CDTF">2025-09-15T10:17:00Z</dcterms:created>
  <dcterms:modified xsi:type="dcterms:W3CDTF">2025-09-15T12:45:00Z</dcterms:modified>
</cp:coreProperties>
</file>