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C978" w14:textId="77777777" w:rsidR="000E45F2" w:rsidRPr="00EF6FCE" w:rsidRDefault="000E45F2" w:rsidP="00EF6FCE">
      <w:pPr>
        <w:pStyle w:val="Tekstpodstawowy21"/>
        <w:spacing w:after="0" w:line="360" w:lineRule="auto"/>
        <w:jc w:val="center"/>
        <w:rPr>
          <w:color w:val="000000" w:themeColor="text1"/>
          <w:sz w:val="22"/>
          <w:szCs w:val="22"/>
        </w:rPr>
      </w:pPr>
      <w:r w:rsidRPr="00EF6FCE">
        <w:rPr>
          <w:color w:val="000000" w:themeColor="text1"/>
          <w:sz w:val="22"/>
          <w:szCs w:val="22"/>
        </w:rPr>
        <w:t xml:space="preserve">DYREKTOR INSTYTUTU „CENTRUM ZDROWIA MATKI POLKI” </w:t>
      </w:r>
    </w:p>
    <w:p w14:paraId="1772D6EC" w14:textId="77777777" w:rsidR="00EF6FCE" w:rsidRPr="00EF6FCE" w:rsidRDefault="000E45F2" w:rsidP="00EF6FCE">
      <w:pPr>
        <w:pStyle w:val="Nagwek1"/>
        <w:spacing w:line="360" w:lineRule="auto"/>
        <w:ind w:left="0" w:right="0"/>
        <w:rPr>
          <w:rFonts w:ascii="Times New Roman" w:hAnsi="Times New Roman"/>
          <w:b w:val="0"/>
          <w:sz w:val="22"/>
          <w:szCs w:val="22"/>
          <w:u w:val="none"/>
        </w:rPr>
      </w:pPr>
      <w:r w:rsidRPr="00EF6FCE">
        <w:rPr>
          <w:rFonts w:ascii="Times New Roman" w:hAnsi="Times New Roman"/>
          <w:b w:val="0"/>
          <w:color w:val="000000" w:themeColor="text1"/>
          <w:sz w:val="22"/>
          <w:szCs w:val="22"/>
          <w:u w:val="none"/>
        </w:rPr>
        <w:t xml:space="preserve">OGŁASZA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 xml:space="preserve">KONKURSU OFERT NA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UDZIELENIE ZAMÓWIENIA NA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 xml:space="preserve">UDZIELANIE ŚWIADCZEŃ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ZDROWOTNYCH Z ZAKRESU CHIRURGII DZIECIĘCEJ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>W INSTYTUCIE „CENTRUM ZDROWIA MATKI POLKI”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 W TYM W SZPITALNYM ODDZIALE RATUNKOWYM Z PEDIATRYCZNYM CENTRUM URAZOWYM I LĄDOWISKIEM I/LUB KLINICE CHIRURGII I UROLOGII DZIECIĘCEJ. </w:t>
      </w:r>
    </w:p>
    <w:p w14:paraId="6B6A2722" w14:textId="5D3D65AF" w:rsidR="000E45F2" w:rsidRPr="00EF6FCE" w:rsidRDefault="000E45F2" w:rsidP="00EF6FCE">
      <w:pPr>
        <w:pStyle w:val="Tekstpodstawowy21"/>
        <w:spacing w:after="0" w:line="276" w:lineRule="auto"/>
        <w:jc w:val="center"/>
        <w:rPr>
          <w:color w:val="000000" w:themeColor="text1"/>
          <w:sz w:val="24"/>
          <w:szCs w:val="24"/>
        </w:rPr>
      </w:pPr>
    </w:p>
    <w:p w14:paraId="555B0B05" w14:textId="48EE8903" w:rsidR="00EF6FCE" w:rsidRPr="00EF6FCE" w:rsidRDefault="00EF6FCE" w:rsidP="00EF6FCE">
      <w:pPr>
        <w:pStyle w:val="Tekstpodstawowywcity"/>
        <w:numPr>
          <w:ilvl w:val="0"/>
          <w:numId w:val="19"/>
        </w:numPr>
        <w:tabs>
          <w:tab w:val="left" w:pos="15"/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F6FCE">
        <w:rPr>
          <w:b w:val="0"/>
          <w:spacing w:val="-2"/>
          <w:sz w:val="24"/>
          <w:szCs w:val="24"/>
        </w:rPr>
        <w:t xml:space="preserve">Przedmiotem postępowania jest </w:t>
      </w:r>
      <w:r w:rsidRPr="00EF6FCE">
        <w:rPr>
          <w:b w:val="0"/>
          <w:sz w:val="24"/>
          <w:szCs w:val="24"/>
        </w:rPr>
        <w:t xml:space="preserve">udzielanie </w:t>
      </w:r>
      <w:r w:rsidRPr="00EF6FCE">
        <w:rPr>
          <w:b w:val="0"/>
          <w:spacing w:val="-2"/>
          <w:sz w:val="24"/>
          <w:szCs w:val="24"/>
        </w:rPr>
        <w:t>świadczeń zdrowotnych</w:t>
      </w:r>
      <w:r w:rsidRPr="00EF6FCE">
        <w:rPr>
          <w:b w:val="0"/>
          <w:spacing w:val="-2"/>
          <w:sz w:val="24"/>
          <w:szCs w:val="24"/>
          <w:lang w:val="pl-PL"/>
        </w:rPr>
        <w:t xml:space="preserve"> </w:t>
      </w:r>
      <w:r w:rsidRPr="00EF6FCE">
        <w:rPr>
          <w:b w:val="0"/>
          <w:spacing w:val="-2"/>
          <w:sz w:val="24"/>
          <w:szCs w:val="24"/>
        </w:rPr>
        <w:t>w</w:t>
      </w:r>
      <w:r w:rsidRPr="00EF6FCE">
        <w:rPr>
          <w:b w:val="0"/>
          <w:spacing w:val="-2"/>
          <w:sz w:val="24"/>
          <w:szCs w:val="24"/>
          <w:lang w:val="pl-PL"/>
        </w:rPr>
        <w:t xml:space="preserve"> zakresie </w:t>
      </w:r>
      <w:r w:rsidRPr="00EF6FCE">
        <w:rPr>
          <w:b w:val="0"/>
          <w:spacing w:val="-2"/>
          <w:sz w:val="24"/>
          <w:szCs w:val="24"/>
        </w:rPr>
        <w:t>chirurgii dziecięcej</w:t>
      </w:r>
      <w:r w:rsidRPr="00EF6FCE">
        <w:rPr>
          <w:b w:val="0"/>
          <w:spacing w:val="-2"/>
          <w:sz w:val="24"/>
          <w:szCs w:val="24"/>
          <w:lang w:val="pl-PL"/>
        </w:rPr>
        <w:t xml:space="preserve"> w zakresie działalności Instytutu </w:t>
      </w:r>
      <w:r w:rsidRPr="00EF6FCE">
        <w:rPr>
          <w:b w:val="0"/>
          <w:spacing w:val="-2"/>
          <w:sz w:val="24"/>
          <w:szCs w:val="24"/>
        </w:rPr>
        <w:t xml:space="preserve"> w następujący sposób:   </w:t>
      </w:r>
    </w:p>
    <w:p w14:paraId="20C2A446" w14:textId="77777777" w:rsidR="00EF6FCE" w:rsidRPr="00EF6FCE" w:rsidRDefault="00EF6FCE" w:rsidP="00EF6FCE">
      <w:pPr>
        <w:pStyle w:val="Tekstpodstawowywcity"/>
        <w:tabs>
          <w:tab w:val="left" w:pos="15"/>
          <w:tab w:val="left" w:pos="426"/>
        </w:tabs>
        <w:spacing w:line="276" w:lineRule="auto"/>
        <w:ind w:left="360" w:firstLine="0"/>
        <w:jc w:val="both"/>
        <w:rPr>
          <w:b w:val="0"/>
          <w:sz w:val="24"/>
          <w:szCs w:val="24"/>
        </w:rPr>
      </w:pPr>
      <w:r w:rsidRPr="00EF6FCE">
        <w:rPr>
          <w:b w:val="0"/>
          <w:spacing w:val="-2"/>
          <w:sz w:val="24"/>
          <w:szCs w:val="24"/>
          <w:lang w:val="pl-PL"/>
        </w:rPr>
        <w:t>PAKIET I</w:t>
      </w:r>
      <w:r w:rsidRPr="00EF6FCE">
        <w:rPr>
          <w:b w:val="0"/>
          <w:spacing w:val="-2"/>
          <w:sz w:val="24"/>
          <w:szCs w:val="24"/>
        </w:rPr>
        <w:t xml:space="preserve"> </w:t>
      </w:r>
    </w:p>
    <w:p w14:paraId="6624C2A8" w14:textId="769046C9" w:rsidR="00EF6FCE" w:rsidRPr="001A3D49" w:rsidRDefault="00EF6FCE" w:rsidP="00256823">
      <w:pPr>
        <w:pStyle w:val="Tekstpodstawowywcity"/>
        <w:numPr>
          <w:ilvl w:val="0"/>
          <w:numId w:val="20"/>
        </w:numPr>
        <w:tabs>
          <w:tab w:val="left" w:pos="285"/>
        </w:tabs>
        <w:spacing w:line="360" w:lineRule="auto"/>
        <w:jc w:val="both"/>
        <w:rPr>
          <w:b w:val="0"/>
          <w:sz w:val="24"/>
          <w:szCs w:val="24"/>
        </w:rPr>
      </w:pPr>
      <w:r w:rsidRPr="00EF6FCE">
        <w:rPr>
          <w:b w:val="0"/>
          <w:sz w:val="24"/>
          <w:szCs w:val="24"/>
        </w:rPr>
        <w:t xml:space="preserve">wykonywanie świadczeń </w:t>
      </w:r>
      <w:r w:rsidRPr="00EF6FCE">
        <w:rPr>
          <w:b w:val="0"/>
          <w:sz w:val="24"/>
          <w:szCs w:val="24"/>
          <w:lang w:val="pl-PL"/>
        </w:rPr>
        <w:t>medycznych</w:t>
      </w:r>
      <w:r w:rsidRPr="00EF6FCE">
        <w:rPr>
          <w:b w:val="0"/>
          <w:sz w:val="24"/>
          <w:szCs w:val="24"/>
        </w:rPr>
        <w:t xml:space="preserve"> z zakresu</w:t>
      </w:r>
      <w:r w:rsidRPr="00EF6FCE">
        <w:rPr>
          <w:b w:val="0"/>
          <w:sz w:val="24"/>
          <w:szCs w:val="24"/>
          <w:lang w:val="pl-PL"/>
        </w:rPr>
        <w:t xml:space="preserve"> chirurgii dziecięcej w Szpitalnym Oddziale Ratunkowym z Pediatrycznym Centrum Urazowym i Lądowiskiem zgodnie z harmonogramem pracy sporządzonym przez </w:t>
      </w:r>
      <w:r w:rsidRPr="00EF6FCE">
        <w:rPr>
          <w:b w:val="0"/>
          <w:sz w:val="24"/>
          <w:szCs w:val="24"/>
        </w:rPr>
        <w:t xml:space="preserve">kierownika </w:t>
      </w:r>
      <w:r w:rsidRPr="00EF6FCE">
        <w:rPr>
          <w:b w:val="0"/>
          <w:sz w:val="24"/>
          <w:szCs w:val="24"/>
          <w:lang w:val="pl-PL"/>
        </w:rPr>
        <w:t>komórki organizacyjnej.</w:t>
      </w:r>
    </w:p>
    <w:p w14:paraId="17F88655" w14:textId="4F084306" w:rsidR="001A3D49" w:rsidRPr="001A3D49" w:rsidRDefault="001A3D49" w:rsidP="001A3D49">
      <w:pPr>
        <w:pStyle w:val="Tekstpodstawowywcity"/>
        <w:tabs>
          <w:tab w:val="left" w:pos="285"/>
        </w:tabs>
        <w:spacing w:line="276" w:lineRule="auto"/>
        <w:ind w:left="360" w:firstLine="0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PAKIET II</w:t>
      </w:r>
    </w:p>
    <w:p w14:paraId="6A310B6D" w14:textId="77777777" w:rsidR="001A3D49" w:rsidRPr="005F3062" w:rsidRDefault="001A3D49" w:rsidP="001A3D49">
      <w:pPr>
        <w:pStyle w:val="Tekstpodstawowywcity"/>
        <w:numPr>
          <w:ilvl w:val="0"/>
          <w:numId w:val="23"/>
        </w:numPr>
        <w:tabs>
          <w:tab w:val="left" w:pos="285"/>
        </w:tabs>
        <w:spacing w:line="360" w:lineRule="auto"/>
        <w:jc w:val="both"/>
        <w:rPr>
          <w:b w:val="0"/>
          <w:sz w:val="24"/>
          <w:szCs w:val="24"/>
        </w:rPr>
      </w:pPr>
      <w:r w:rsidRPr="005F3062">
        <w:rPr>
          <w:b w:val="0"/>
          <w:sz w:val="24"/>
          <w:szCs w:val="24"/>
        </w:rPr>
        <w:t xml:space="preserve">wykonywanie świadczeń </w:t>
      </w:r>
      <w:r w:rsidRPr="005F3062">
        <w:rPr>
          <w:b w:val="0"/>
          <w:sz w:val="24"/>
          <w:szCs w:val="24"/>
          <w:lang w:val="pl-PL"/>
        </w:rPr>
        <w:t>medycznych</w:t>
      </w:r>
      <w:r w:rsidRPr="005F3062">
        <w:rPr>
          <w:b w:val="0"/>
          <w:sz w:val="24"/>
          <w:szCs w:val="24"/>
        </w:rPr>
        <w:t xml:space="preserve"> z zakresu</w:t>
      </w:r>
      <w:r w:rsidRPr="005F3062">
        <w:rPr>
          <w:b w:val="0"/>
          <w:sz w:val="24"/>
          <w:szCs w:val="24"/>
          <w:lang w:val="pl-PL"/>
        </w:rPr>
        <w:t xml:space="preserve"> chirurgii dziecięcej Klinice Chirurgii i Urologii Dziecięcej zgodnie z harmonogramem pracy sporządzonym przez </w:t>
      </w:r>
      <w:r w:rsidRPr="005F3062">
        <w:rPr>
          <w:b w:val="0"/>
          <w:sz w:val="24"/>
          <w:szCs w:val="24"/>
        </w:rPr>
        <w:t xml:space="preserve">kierownika </w:t>
      </w:r>
      <w:r w:rsidRPr="005F3062">
        <w:rPr>
          <w:b w:val="0"/>
          <w:sz w:val="24"/>
          <w:szCs w:val="24"/>
          <w:lang w:val="pl-PL"/>
        </w:rPr>
        <w:t xml:space="preserve">komórki organizacyjnej w tym </w:t>
      </w:r>
      <w:r w:rsidRPr="005F3062">
        <w:rPr>
          <w:b w:val="0"/>
          <w:sz w:val="24"/>
          <w:szCs w:val="24"/>
        </w:rPr>
        <w:t>pozostawani</w:t>
      </w:r>
      <w:r w:rsidRPr="005F3062">
        <w:rPr>
          <w:b w:val="0"/>
          <w:sz w:val="24"/>
          <w:szCs w:val="24"/>
          <w:lang w:val="pl-PL"/>
        </w:rPr>
        <w:t xml:space="preserve">e </w:t>
      </w:r>
      <w:r w:rsidRPr="005F3062">
        <w:rPr>
          <w:b w:val="0"/>
          <w:sz w:val="24"/>
          <w:szCs w:val="24"/>
        </w:rPr>
        <w:t>w gotowości do udzielania świadczeń zdrowotnych</w:t>
      </w:r>
      <w:r w:rsidRPr="005F3062">
        <w:rPr>
          <w:rFonts w:ascii="Andada Pro" w:hAnsi="Andada Pro"/>
          <w:lang w:val="pl-PL"/>
        </w:rPr>
        <w:t xml:space="preserve"> </w:t>
      </w:r>
      <w:r w:rsidRPr="005F3062">
        <w:rPr>
          <w:b w:val="0"/>
          <w:sz w:val="24"/>
          <w:szCs w:val="24"/>
          <w:lang w:val="pl-PL"/>
        </w:rPr>
        <w:t xml:space="preserve">- </w:t>
      </w:r>
      <w:r w:rsidRPr="005F3062">
        <w:rPr>
          <w:rStyle w:val="font"/>
          <w:b w:val="0"/>
          <w:sz w:val="22"/>
          <w:szCs w:val="22"/>
        </w:rPr>
        <w:t>„dyżuru pod telefonem”</w:t>
      </w:r>
      <w:r w:rsidRPr="005F3062">
        <w:rPr>
          <w:b w:val="0"/>
          <w:sz w:val="24"/>
          <w:szCs w:val="24"/>
          <w:lang w:val="pl-PL"/>
        </w:rPr>
        <w:t>.</w:t>
      </w:r>
    </w:p>
    <w:p w14:paraId="66EDAD5E" w14:textId="020B0917" w:rsidR="00313DED" w:rsidRPr="00EF6FCE" w:rsidRDefault="00313DED" w:rsidP="00EF6FCE">
      <w:pPr>
        <w:spacing w:line="276" w:lineRule="auto"/>
        <w:ind w:left="426"/>
        <w:jc w:val="both"/>
        <w:rPr>
          <w:sz w:val="24"/>
          <w:szCs w:val="24"/>
        </w:rPr>
      </w:pPr>
      <w:r w:rsidRPr="005F3062">
        <w:rPr>
          <w:sz w:val="24"/>
          <w:szCs w:val="24"/>
        </w:rPr>
        <w:t xml:space="preserve">w tym według standardów określonych w  Rozporządzeniu </w:t>
      </w:r>
      <w:r w:rsidRPr="00EF6FCE">
        <w:rPr>
          <w:sz w:val="24"/>
          <w:szCs w:val="24"/>
        </w:rPr>
        <w:t>Ministra Zdrowia z dnia 22 listopada 2013 r. w sprawie świadczeń gwarantowanych z zakresu leczenia szpitalnego (tj. Dz.U. z 2023 r. poz. 870 ze zm.), Rozporządzeniu Ministra Zdrowia z dnia 12 listopada 2015 r. w sprawie świadczeń gwarantowanych z zakresu świadczeń wysokospecjalistycznych oraz warunków ich realizacji (Dz.U. z 2022 r. poz. 2313), a także odpowiednich innych przepisów prawa. Ponadto w przypadku świadczeń udzielanych w Szpitalnym Oddziale Ratunkowym w Rozporządzeniu Ministra Zdrowia z dnia 27 czerwca 2023 r. w sprawie szpitalnego oddziału ratunkowego (</w:t>
      </w:r>
      <w:proofErr w:type="spellStart"/>
      <w:r w:rsidRPr="00EF6FCE">
        <w:rPr>
          <w:sz w:val="24"/>
          <w:szCs w:val="24"/>
        </w:rPr>
        <w:t>t.j</w:t>
      </w:r>
      <w:proofErr w:type="spellEnd"/>
      <w:r w:rsidRPr="00EF6FCE">
        <w:rPr>
          <w:sz w:val="24"/>
          <w:szCs w:val="24"/>
        </w:rPr>
        <w:t xml:space="preserve">. Dz.U. 2023 </w:t>
      </w:r>
      <w:proofErr w:type="spellStart"/>
      <w:r w:rsidRPr="00EF6FCE">
        <w:rPr>
          <w:sz w:val="24"/>
          <w:szCs w:val="24"/>
        </w:rPr>
        <w:t>poz</w:t>
      </w:r>
      <w:proofErr w:type="spellEnd"/>
      <w:r w:rsidRPr="00EF6FCE">
        <w:rPr>
          <w:sz w:val="24"/>
          <w:szCs w:val="24"/>
        </w:rPr>
        <w:t xml:space="preserve"> 1225 ze </w:t>
      </w:r>
      <w:proofErr w:type="spellStart"/>
      <w:r w:rsidRPr="00EF6FCE">
        <w:rPr>
          <w:sz w:val="24"/>
          <w:szCs w:val="24"/>
        </w:rPr>
        <w:t>zm</w:t>
      </w:r>
      <w:proofErr w:type="spellEnd"/>
      <w:r w:rsidRPr="00EF6FCE">
        <w:rPr>
          <w:sz w:val="24"/>
          <w:szCs w:val="24"/>
        </w:rPr>
        <w:t>) oraz Rozporządzeniu Ministra Zdrowia z dnia 25 stycznia 2016 r. w sprawie centrum urazowego dla dzieci (</w:t>
      </w:r>
      <w:proofErr w:type="spellStart"/>
      <w:r w:rsidRPr="00EF6FCE">
        <w:rPr>
          <w:sz w:val="24"/>
          <w:szCs w:val="24"/>
        </w:rPr>
        <w:t>t.j</w:t>
      </w:r>
      <w:proofErr w:type="spellEnd"/>
      <w:r w:rsidRPr="00EF6FCE">
        <w:rPr>
          <w:sz w:val="24"/>
          <w:szCs w:val="24"/>
        </w:rPr>
        <w:t xml:space="preserve">. Dz.U. 2020 </w:t>
      </w:r>
      <w:proofErr w:type="spellStart"/>
      <w:r w:rsidRPr="00EF6FCE">
        <w:rPr>
          <w:sz w:val="24"/>
          <w:szCs w:val="24"/>
        </w:rPr>
        <w:t>poz</w:t>
      </w:r>
      <w:proofErr w:type="spellEnd"/>
      <w:r w:rsidRPr="00EF6FCE">
        <w:rPr>
          <w:sz w:val="24"/>
          <w:szCs w:val="24"/>
        </w:rPr>
        <w:t xml:space="preserve"> 1948 ze </w:t>
      </w:r>
      <w:proofErr w:type="spellStart"/>
      <w:r w:rsidRPr="00EF6FCE">
        <w:rPr>
          <w:sz w:val="24"/>
          <w:szCs w:val="24"/>
        </w:rPr>
        <w:t>zm</w:t>
      </w:r>
      <w:proofErr w:type="spellEnd"/>
      <w:r w:rsidRPr="00EF6FCE">
        <w:rPr>
          <w:sz w:val="24"/>
          <w:szCs w:val="24"/>
        </w:rPr>
        <w:t>).</w:t>
      </w:r>
    </w:p>
    <w:p w14:paraId="4720D653" w14:textId="77777777" w:rsidR="00313DED" w:rsidRPr="00EF6FCE" w:rsidRDefault="00313DED" w:rsidP="00EF6FCE">
      <w:pPr>
        <w:spacing w:line="276" w:lineRule="auto"/>
        <w:ind w:left="426"/>
        <w:jc w:val="both"/>
        <w:rPr>
          <w:sz w:val="24"/>
          <w:szCs w:val="24"/>
        </w:rPr>
      </w:pPr>
    </w:p>
    <w:p w14:paraId="51CB0C90" w14:textId="77777777" w:rsidR="00313DED" w:rsidRPr="00EF6FCE" w:rsidRDefault="00313DED" w:rsidP="00281575">
      <w:pPr>
        <w:numPr>
          <w:ilvl w:val="0"/>
          <w:numId w:val="19"/>
        </w:numPr>
        <w:suppressAutoHyphens w:val="0"/>
        <w:spacing w:line="276" w:lineRule="auto"/>
        <w:jc w:val="both"/>
        <w:rPr>
          <w:rStyle w:val="font"/>
          <w:sz w:val="24"/>
          <w:szCs w:val="24"/>
        </w:rPr>
      </w:pPr>
      <w:r w:rsidRPr="00EF6FCE">
        <w:rPr>
          <w:rStyle w:val="font"/>
          <w:sz w:val="24"/>
          <w:szCs w:val="24"/>
        </w:rPr>
        <w:t>Udzielający zamówienie przewiduje zawarcie umów o udzielanie świadczeń opieki zdrowotnej z wieloma oferentami i odpowiednio w pakietach osobno lub łącznie. Udzielający zamówienie nie gwarantuje oferentom minimalnej ilości godzin pracy.</w:t>
      </w:r>
    </w:p>
    <w:p w14:paraId="266D94A3" w14:textId="39A3E6C2" w:rsidR="00313DED" w:rsidRPr="00EF6FCE" w:rsidRDefault="00313DED" w:rsidP="00281575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F6FCE">
        <w:rPr>
          <w:rStyle w:val="colour"/>
          <w:sz w:val="24"/>
          <w:szCs w:val="24"/>
        </w:rPr>
        <w:t xml:space="preserve">Udzielający zamówienia zastrzega sobie prawo wyboru kilku ofert w danym zakresie przedmiotu zamówienia w przypadkach uzasadnionych zapotrzebowaniem i celem zabezpieczenia realizacji świadczeń zdrowotnych w pełnym zakresie, przy </w:t>
      </w:r>
      <w:r w:rsidR="00EF6FCE" w:rsidRPr="00EF6FCE">
        <w:rPr>
          <w:rStyle w:val="colour"/>
          <w:sz w:val="24"/>
          <w:szCs w:val="24"/>
        </w:rPr>
        <w:t xml:space="preserve">czy </w:t>
      </w:r>
      <w:r w:rsidRPr="00EF6FCE">
        <w:rPr>
          <w:rStyle w:val="colour"/>
          <w:sz w:val="24"/>
          <w:szCs w:val="24"/>
        </w:rPr>
        <w:t xml:space="preserve">wykonanie konkretnej ilości godzin pracy wynikać będzie z harmonogramów przygotowywanych przez Udzielającego zamówienie. </w:t>
      </w:r>
    </w:p>
    <w:p w14:paraId="7FE3F226" w14:textId="77777777" w:rsidR="00313DED" w:rsidRPr="00EF6FCE" w:rsidRDefault="00313DED" w:rsidP="00281575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EF6FCE">
        <w:rPr>
          <w:sz w:val="24"/>
          <w:szCs w:val="24"/>
        </w:rPr>
        <w:t>Miejsce wykonywania umowy: Instytut Centrum Zdrowia Matki Polki w Łodzi zgodnie z harmonogramem pracy ustalonym przez Zamawiającego.</w:t>
      </w:r>
    </w:p>
    <w:p w14:paraId="66CD859A" w14:textId="7141D941" w:rsidR="00313DED" w:rsidRPr="007D646B" w:rsidRDefault="00313DED" w:rsidP="00281575">
      <w:pPr>
        <w:numPr>
          <w:ilvl w:val="0"/>
          <w:numId w:val="19"/>
        </w:numPr>
        <w:spacing w:line="276" w:lineRule="auto"/>
        <w:jc w:val="both"/>
        <w:rPr>
          <w:rStyle w:val="font"/>
          <w:sz w:val="24"/>
          <w:szCs w:val="24"/>
        </w:rPr>
      </w:pPr>
      <w:r w:rsidRPr="00EF6FCE">
        <w:rPr>
          <w:sz w:val="24"/>
          <w:szCs w:val="24"/>
        </w:rPr>
        <w:t xml:space="preserve">Przyjmujący zamówienie zobowiązuje się do wykonywania świadczeń zdrowotnych określonych szczegółowo w Regulaminie przeprowadzania konkursu stanowiącego załącznik nr 1 </w:t>
      </w:r>
      <w:r w:rsidRPr="007D646B">
        <w:rPr>
          <w:sz w:val="24"/>
          <w:szCs w:val="24"/>
        </w:rPr>
        <w:t xml:space="preserve">Zarządzenia nr </w:t>
      </w:r>
      <w:r w:rsidR="007D646B" w:rsidRPr="007D646B">
        <w:rPr>
          <w:sz w:val="24"/>
          <w:szCs w:val="24"/>
        </w:rPr>
        <w:t>11</w:t>
      </w:r>
      <w:r w:rsidR="001A3D49">
        <w:rPr>
          <w:sz w:val="24"/>
          <w:szCs w:val="24"/>
        </w:rPr>
        <w:t>4</w:t>
      </w:r>
      <w:r w:rsidRPr="007D646B">
        <w:rPr>
          <w:sz w:val="24"/>
          <w:szCs w:val="24"/>
        </w:rPr>
        <w:t>/2025.</w:t>
      </w:r>
    </w:p>
    <w:p w14:paraId="758B5110" w14:textId="68AD78E6" w:rsidR="00313DED" w:rsidRPr="007D646B" w:rsidRDefault="00313DED" w:rsidP="00281575">
      <w:pPr>
        <w:numPr>
          <w:ilvl w:val="0"/>
          <w:numId w:val="19"/>
        </w:numPr>
        <w:spacing w:line="276" w:lineRule="auto"/>
        <w:rPr>
          <w:b/>
          <w:sz w:val="24"/>
          <w:szCs w:val="24"/>
        </w:rPr>
      </w:pPr>
      <w:r w:rsidRPr="00EF6FCE">
        <w:rPr>
          <w:sz w:val="24"/>
          <w:szCs w:val="24"/>
        </w:rPr>
        <w:lastRenderedPageBreak/>
        <w:t xml:space="preserve">Warunki wymagane od świadczeniodawców określone szczegółowo w Regulaminie przeprowadzania konkursu stanowiącego załącznik nr 1 </w:t>
      </w:r>
      <w:r w:rsidRPr="007D646B">
        <w:rPr>
          <w:sz w:val="24"/>
          <w:szCs w:val="24"/>
        </w:rPr>
        <w:t>Zarządzenia nr</w:t>
      </w:r>
      <w:r w:rsidR="00CC0F90" w:rsidRPr="007D646B">
        <w:rPr>
          <w:sz w:val="24"/>
          <w:szCs w:val="24"/>
        </w:rPr>
        <w:t xml:space="preserve"> </w:t>
      </w:r>
      <w:r w:rsidR="007D646B" w:rsidRPr="007D646B">
        <w:rPr>
          <w:sz w:val="24"/>
          <w:szCs w:val="24"/>
        </w:rPr>
        <w:t>11</w:t>
      </w:r>
      <w:r w:rsidR="001A3D49">
        <w:rPr>
          <w:sz w:val="24"/>
          <w:szCs w:val="24"/>
        </w:rPr>
        <w:t>4</w:t>
      </w:r>
      <w:r w:rsidRPr="007D646B">
        <w:rPr>
          <w:sz w:val="24"/>
          <w:szCs w:val="24"/>
        </w:rPr>
        <w:t>/2025.</w:t>
      </w:r>
    </w:p>
    <w:p w14:paraId="53EAA4CF" w14:textId="3AB885B6" w:rsidR="001562D6" w:rsidRPr="00EF6FCE" w:rsidRDefault="001562D6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296A608" w14:textId="77777777" w:rsidR="000E45F2" w:rsidRPr="00EF6FCE" w:rsidRDefault="000E45F2" w:rsidP="006C0D76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>MIEJSCE I TERMIN, W KTÓRYM MOŻNA ZAPOZNAĆ SIĘ ZE SZCZEGÓŁOWYMI WARUNKAMI KONKURSU I MATERIAŁAMI INFORMACYJNYMI O PRZEDMIOCIE KONKURSU, W TYM Z PROJEKTEM UMOWY:</w:t>
      </w:r>
    </w:p>
    <w:p w14:paraId="686C4490" w14:textId="33C06D07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Instytut Centrum Zdrowia Matki Polki w Łodzi, 93-338 Łódź, ul. Rzgowska 281/289 , Dział Kadr i Płac </w:t>
      </w:r>
      <w:r w:rsidRPr="00EF6FCE">
        <w:rPr>
          <w:color w:val="000000" w:themeColor="text1"/>
          <w:spacing w:val="-2"/>
          <w:sz w:val="24"/>
          <w:szCs w:val="24"/>
        </w:rPr>
        <w:t>ICZMP, poziom I, pokój nr 5a</w:t>
      </w:r>
      <w:r w:rsidRPr="00EF6FCE">
        <w:rPr>
          <w:color w:val="000000" w:themeColor="text1"/>
          <w:spacing w:val="-4"/>
          <w:sz w:val="24"/>
          <w:szCs w:val="24"/>
        </w:rPr>
        <w:t xml:space="preserve">,  </w:t>
      </w:r>
      <w:r w:rsidRPr="00580D80">
        <w:rPr>
          <w:spacing w:val="-4"/>
          <w:sz w:val="24"/>
          <w:szCs w:val="24"/>
        </w:rPr>
        <w:t xml:space="preserve">do dnia </w:t>
      </w:r>
      <w:r w:rsidR="00EF6FCE" w:rsidRPr="00580D80">
        <w:rPr>
          <w:spacing w:val="-4"/>
          <w:sz w:val="24"/>
          <w:szCs w:val="24"/>
          <w:lang w:val="pl-PL"/>
        </w:rPr>
        <w:t xml:space="preserve"> </w:t>
      </w:r>
      <w:r w:rsidR="001A3D49">
        <w:rPr>
          <w:spacing w:val="-4"/>
          <w:sz w:val="24"/>
          <w:szCs w:val="24"/>
          <w:lang w:val="pl-PL"/>
        </w:rPr>
        <w:t>0</w:t>
      </w:r>
      <w:r w:rsidR="00256823">
        <w:rPr>
          <w:spacing w:val="-4"/>
          <w:sz w:val="24"/>
          <w:szCs w:val="24"/>
          <w:lang w:val="pl-PL"/>
        </w:rPr>
        <w:t>8</w:t>
      </w:r>
      <w:r w:rsidR="009268C4" w:rsidRPr="00580D80">
        <w:rPr>
          <w:spacing w:val="-4"/>
          <w:sz w:val="24"/>
          <w:szCs w:val="24"/>
          <w:lang w:val="pl-PL"/>
        </w:rPr>
        <w:t>.</w:t>
      </w:r>
      <w:r w:rsidR="001A3D49">
        <w:rPr>
          <w:spacing w:val="-4"/>
          <w:sz w:val="24"/>
          <w:szCs w:val="24"/>
          <w:lang w:val="pl-PL"/>
        </w:rPr>
        <w:t>10</w:t>
      </w:r>
      <w:r w:rsidR="009268C4" w:rsidRPr="00580D80">
        <w:rPr>
          <w:spacing w:val="-4"/>
          <w:sz w:val="24"/>
          <w:szCs w:val="24"/>
          <w:lang w:val="pl-PL"/>
        </w:rPr>
        <w:t>.</w:t>
      </w:r>
      <w:r w:rsidR="00CC0F90" w:rsidRPr="00580D80">
        <w:rPr>
          <w:spacing w:val="-4"/>
          <w:sz w:val="24"/>
          <w:szCs w:val="24"/>
          <w:lang w:val="pl-PL"/>
        </w:rPr>
        <w:t>2025r.</w:t>
      </w:r>
      <w:r w:rsidR="008B3155" w:rsidRPr="00EF6FCE">
        <w:rPr>
          <w:color w:val="000000" w:themeColor="text1"/>
          <w:spacing w:val="-4"/>
          <w:sz w:val="24"/>
          <w:szCs w:val="24"/>
        </w:rPr>
        <w:t xml:space="preserve"> </w:t>
      </w:r>
      <w:r w:rsidR="005C0EC0" w:rsidRPr="00EF6FCE">
        <w:rPr>
          <w:color w:val="000000" w:themeColor="text1"/>
          <w:spacing w:val="-4"/>
          <w:sz w:val="24"/>
          <w:szCs w:val="24"/>
          <w:lang w:val="pl-PL"/>
        </w:rPr>
        <w:t xml:space="preserve">do godz. </w:t>
      </w:r>
      <w:r w:rsidR="009268C4" w:rsidRPr="00EF6FCE">
        <w:rPr>
          <w:color w:val="000000" w:themeColor="text1"/>
          <w:spacing w:val="-4"/>
          <w:sz w:val="24"/>
          <w:szCs w:val="24"/>
          <w:lang w:val="pl-PL"/>
        </w:rPr>
        <w:t>15</w:t>
      </w:r>
      <w:r w:rsidR="005210B3" w:rsidRPr="00EF6FCE">
        <w:rPr>
          <w:color w:val="000000" w:themeColor="text1"/>
          <w:spacing w:val="-4"/>
          <w:sz w:val="24"/>
          <w:szCs w:val="24"/>
          <w:lang w:val="pl-PL"/>
        </w:rPr>
        <w:t>.</w:t>
      </w:r>
      <w:r w:rsidR="00165C25" w:rsidRPr="00EF6FCE">
        <w:rPr>
          <w:color w:val="000000" w:themeColor="text1"/>
          <w:spacing w:val="-4"/>
          <w:sz w:val="24"/>
          <w:szCs w:val="24"/>
          <w:lang w:val="pl-PL"/>
        </w:rPr>
        <w:t>3</w:t>
      </w:r>
      <w:r w:rsidR="005210B3" w:rsidRPr="00EF6FCE">
        <w:rPr>
          <w:color w:val="000000" w:themeColor="text1"/>
          <w:spacing w:val="-4"/>
          <w:sz w:val="24"/>
          <w:szCs w:val="24"/>
          <w:lang w:val="pl-PL"/>
        </w:rPr>
        <w:t>0</w:t>
      </w:r>
      <w:r w:rsidR="005210B3" w:rsidRPr="00EF6FCE">
        <w:rPr>
          <w:color w:val="000000" w:themeColor="text1"/>
          <w:sz w:val="24"/>
          <w:szCs w:val="24"/>
        </w:rPr>
        <w:t xml:space="preserve"> oraz</w:t>
      </w:r>
      <w:r w:rsidRPr="00EF6FCE">
        <w:rPr>
          <w:color w:val="000000" w:themeColor="text1"/>
          <w:sz w:val="24"/>
          <w:szCs w:val="24"/>
        </w:rPr>
        <w:t xml:space="preserve"> na stronie internetowej www.iczmp.edu.pl</w:t>
      </w:r>
    </w:p>
    <w:p w14:paraId="1C8F4958" w14:textId="77777777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>MIEJSCE I TERMIN SKŁADANIA OFERT:</w:t>
      </w:r>
    </w:p>
    <w:p w14:paraId="3FFD7735" w14:textId="77777777" w:rsidR="000E45F2" w:rsidRPr="00EF6FCE" w:rsidRDefault="000E45F2" w:rsidP="00EF6FCE">
      <w:pPr>
        <w:pStyle w:val="Tekstpodstawowy"/>
        <w:widowControl/>
        <w:spacing w:line="276" w:lineRule="auto"/>
        <w:rPr>
          <w:color w:val="000000" w:themeColor="text1"/>
          <w:spacing w:val="-2"/>
          <w:sz w:val="24"/>
          <w:szCs w:val="24"/>
          <w:lang w:val="pl-PL"/>
        </w:rPr>
      </w:pPr>
      <w:r w:rsidRPr="00EF6FCE">
        <w:rPr>
          <w:color w:val="000000" w:themeColor="text1"/>
          <w:sz w:val="24"/>
          <w:szCs w:val="24"/>
        </w:rPr>
        <w:t xml:space="preserve">Oferty, wraz z podaniem adresu do korespondencji i nr telefonu kontaktowego, należy składać z zachowaniem formy pisemnej osobiście lub przesyłką poleconą lub pocztą kurierską w siedzibie Instytutu "Centrum Zdrowia Matki Polki", Dziale Kadr i Płac </w:t>
      </w:r>
      <w:r w:rsidRPr="00EF6FCE">
        <w:rPr>
          <w:color w:val="000000" w:themeColor="text1"/>
          <w:spacing w:val="-2"/>
          <w:sz w:val="24"/>
          <w:szCs w:val="24"/>
        </w:rPr>
        <w:t>ICZMP w Szpitalu Ginekologiczno-Położniczy poziom I, pokój nr 5a.</w:t>
      </w:r>
    </w:p>
    <w:p w14:paraId="2D2534D8" w14:textId="019BE9A7" w:rsidR="000E45F2" w:rsidRPr="009909DA" w:rsidRDefault="000E45F2" w:rsidP="00EF6FCE">
      <w:pPr>
        <w:pStyle w:val="Tekstpodstawowy"/>
        <w:widowControl/>
        <w:spacing w:line="276" w:lineRule="auto"/>
        <w:jc w:val="left"/>
        <w:rPr>
          <w:sz w:val="24"/>
          <w:szCs w:val="24"/>
          <w:lang w:val="pl-PL"/>
        </w:rPr>
      </w:pPr>
      <w:r w:rsidRPr="009909DA">
        <w:rPr>
          <w:sz w:val="24"/>
          <w:szCs w:val="24"/>
        </w:rPr>
        <w:t>Termin składania ofert do dnia</w:t>
      </w:r>
      <w:r w:rsidR="00EF6FCE" w:rsidRPr="009909DA">
        <w:rPr>
          <w:sz w:val="24"/>
          <w:szCs w:val="24"/>
          <w:lang w:val="pl-PL"/>
        </w:rPr>
        <w:t xml:space="preserve"> </w:t>
      </w:r>
      <w:r w:rsidR="001A3D49">
        <w:rPr>
          <w:sz w:val="24"/>
          <w:szCs w:val="24"/>
          <w:lang w:val="pl-PL"/>
        </w:rPr>
        <w:t>0</w:t>
      </w:r>
      <w:r w:rsidR="00256823">
        <w:rPr>
          <w:sz w:val="24"/>
          <w:szCs w:val="24"/>
          <w:lang w:val="pl-PL"/>
        </w:rPr>
        <w:t>8</w:t>
      </w:r>
      <w:r w:rsidR="009268C4" w:rsidRPr="009909DA">
        <w:rPr>
          <w:sz w:val="24"/>
          <w:szCs w:val="24"/>
          <w:lang w:val="pl-PL"/>
        </w:rPr>
        <w:t>.</w:t>
      </w:r>
      <w:r w:rsidR="001A3D49">
        <w:rPr>
          <w:sz w:val="24"/>
          <w:szCs w:val="24"/>
          <w:lang w:val="pl-PL"/>
        </w:rPr>
        <w:t>10</w:t>
      </w:r>
      <w:r w:rsidR="009268C4" w:rsidRPr="009909DA">
        <w:rPr>
          <w:sz w:val="24"/>
          <w:szCs w:val="24"/>
          <w:lang w:val="pl-PL"/>
        </w:rPr>
        <w:t>.</w:t>
      </w:r>
      <w:r w:rsidR="00CC0F90" w:rsidRPr="009909DA">
        <w:rPr>
          <w:sz w:val="24"/>
          <w:szCs w:val="24"/>
          <w:lang w:val="pl-PL"/>
        </w:rPr>
        <w:t>2025r.</w:t>
      </w:r>
      <w:r w:rsidRPr="009909DA">
        <w:rPr>
          <w:sz w:val="24"/>
          <w:szCs w:val="24"/>
        </w:rPr>
        <w:t xml:space="preserve"> do godz. </w:t>
      </w:r>
      <w:r w:rsidR="009268C4" w:rsidRPr="009909DA">
        <w:rPr>
          <w:sz w:val="24"/>
          <w:szCs w:val="24"/>
          <w:lang w:val="pl-PL"/>
        </w:rPr>
        <w:t>15</w:t>
      </w:r>
      <w:r w:rsidRPr="009909DA">
        <w:rPr>
          <w:sz w:val="24"/>
          <w:szCs w:val="24"/>
          <w:lang w:val="pl-PL"/>
        </w:rPr>
        <w:t>.</w:t>
      </w:r>
      <w:r w:rsidR="00CC0F90" w:rsidRPr="009909DA">
        <w:rPr>
          <w:sz w:val="24"/>
          <w:szCs w:val="24"/>
          <w:lang w:val="pl-PL"/>
        </w:rPr>
        <w:t>3</w:t>
      </w:r>
      <w:r w:rsidR="00CF3991" w:rsidRPr="009909DA">
        <w:rPr>
          <w:sz w:val="24"/>
          <w:szCs w:val="24"/>
          <w:lang w:val="pl-PL"/>
        </w:rPr>
        <w:t>0</w:t>
      </w:r>
    </w:p>
    <w:p w14:paraId="07690DED" w14:textId="77777777" w:rsidR="000E45F2" w:rsidRPr="00EF6FCE" w:rsidRDefault="000E45F2" w:rsidP="00EF6FCE">
      <w:pPr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Koperta winna zostać opatrzona adnotacją: </w:t>
      </w:r>
    </w:p>
    <w:p w14:paraId="621529B3" w14:textId="77777777" w:rsidR="00281575" w:rsidRPr="00B32820" w:rsidRDefault="00281575" w:rsidP="00281575">
      <w:pPr>
        <w:pStyle w:val="Nagwek1"/>
        <w:spacing w:line="276" w:lineRule="auto"/>
        <w:ind w:left="0" w:right="0"/>
        <w:rPr>
          <w:rFonts w:ascii="Times New Roman" w:hAnsi="Times New Roman"/>
          <w:b w:val="0"/>
          <w:sz w:val="24"/>
          <w:szCs w:val="24"/>
          <w:u w:val="none"/>
        </w:rPr>
      </w:pP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K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onkurs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ofert na udzielanie świadczeń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zdrowotnych z zakresu chirurgii dziecięcej 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w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I</w:t>
      </w:r>
      <w:r w:rsidRPr="00B32820">
        <w:rPr>
          <w:rFonts w:ascii="Times New Roman" w:hAnsi="Times New Roman"/>
          <w:b w:val="0"/>
          <w:sz w:val="24"/>
          <w:szCs w:val="24"/>
          <w:u w:val="none"/>
        </w:rPr>
        <w:t>nstytucie „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C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entrum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Z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drowia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M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atki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P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olki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>”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w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tym w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Szpitalnym Oddziale Ratunkowym z Pediatrycznym Centrum Urazowym i Lądowiskiem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i/lub Klinice Chirurgii i Urologii Dziecięcej.</w:t>
      </w:r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60EDA32C" w14:textId="22AEFAFA" w:rsidR="00281575" w:rsidRPr="009909DA" w:rsidRDefault="00281575" w:rsidP="00281575">
      <w:pPr>
        <w:spacing w:line="360" w:lineRule="auto"/>
        <w:jc w:val="both"/>
        <w:rPr>
          <w:b/>
          <w:sz w:val="24"/>
          <w:szCs w:val="24"/>
        </w:rPr>
      </w:pPr>
      <w:r w:rsidRPr="00B32820">
        <w:rPr>
          <w:b/>
          <w:sz w:val="24"/>
          <w:szCs w:val="24"/>
        </w:rPr>
        <w:t xml:space="preserve"> „</w:t>
      </w:r>
      <w:r w:rsidRPr="009909DA">
        <w:rPr>
          <w:b/>
          <w:sz w:val="24"/>
          <w:szCs w:val="24"/>
        </w:rPr>
        <w:t xml:space="preserve">Nie otwierać przed </w:t>
      </w:r>
      <w:r w:rsidR="00256823">
        <w:rPr>
          <w:b/>
          <w:sz w:val="24"/>
          <w:szCs w:val="24"/>
        </w:rPr>
        <w:t>09</w:t>
      </w:r>
      <w:r w:rsidR="009909DA" w:rsidRPr="009909DA">
        <w:rPr>
          <w:b/>
          <w:sz w:val="24"/>
          <w:szCs w:val="24"/>
        </w:rPr>
        <w:t>.</w:t>
      </w:r>
      <w:r w:rsidR="001A3D49">
        <w:rPr>
          <w:b/>
          <w:sz w:val="24"/>
          <w:szCs w:val="24"/>
        </w:rPr>
        <w:t>10</w:t>
      </w:r>
      <w:r w:rsidR="009909DA" w:rsidRPr="009909DA">
        <w:rPr>
          <w:b/>
          <w:sz w:val="24"/>
          <w:szCs w:val="24"/>
        </w:rPr>
        <w:t xml:space="preserve">.2025r. </w:t>
      </w:r>
      <w:r w:rsidRPr="009909DA">
        <w:rPr>
          <w:b/>
          <w:sz w:val="24"/>
          <w:szCs w:val="24"/>
        </w:rPr>
        <w:t xml:space="preserve">do godz. </w:t>
      </w:r>
      <w:r w:rsidR="00042873">
        <w:rPr>
          <w:b/>
          <w:sz w:val="24"/>
          <w:szCs w:val="24"/>
        </w:rPr>
        <w:t>12</w:t>
      </w:r>
      <w:r w:rsidRPr="009909DA">
        <w:rPr>
          <w:b/>
          <w:sz w:val="24"/>
          <w:szCs w:val="24"/>
        </w:rPr>
        <w:t>.</w:t>
      </w:r>
      <w:r w:rsidR="00042873">
        <w:rPr>
          <w:b/>
          <w:sz w:val="24"/>
          <w:szCs w:val="24"/>
        </w:rPr>
        <w:t>3</w:t>
      </w:r>
      <w:r w:rsidR="00580D80">
        <w:rPr>
          <w:b/>
          <w:sz w:val="24"/>
          <w:szCs w:val="24"/>
        </w:rPr>
        <w:t>0</w:t>
      </w:r>
      <w:r w:rsidRPr="009909DA">
        <w:rPr>
          <w:b/>
          <w:sz w:val="24"/>
          <w:szCs w:val="24"/>
        </w:rPr>
        <w:t>”.</w:t>
      </w:r>
    </w:p>
    <w:p w14:paraId="1846AD59" w14:textId="5233AE39" w:rsidR="000E45F2" w:rsidRPr="00EF6FCE" w:rsidRDefault="000E45F2" w:rsidP="00EF6FCE">
      <w:pPr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>Na kopercie należy poda</w:t>
      </w:r>
      <w:r w:rsidR="001562D6" w:rsidRPr="00EF6FCE">
        <w:rPr>
          <w:color w:val="000000" w:themeColor="text1"/>
          <w:sz w:val="24"/>
          <w:szCs w:val="24"/>
        </w:rPr>
        <w:t>ć dane oferenta</w:t>
      </w:r>
      <w:r w:rsidR="009575DA" w:rsidRPr="00EF6FCE">
        <w:rPr>
          <w:color w:val="000000" w:themeColor="text1"/>
          <w:sz w:val="24"/>
          <w:szCs w:val="24"/>
        </w:rPr>
        <w:t xml:space="preserve"> oraz nr telefonu</w:t>
      </w:r>
      <w:r w:rsidR="001562D6" w:rsidRPr="00EF6FCE">
        <w:rPr>
          <w:color w:val="000000" w:themeColor="text1"/>
          <w:sz w:val="24"/>
          <w:szCs w:val="24"/>
        </w:rPr>
        <w:t>.</w:t>
      </w:r>
    </w:p>
    <w:p w14:paraId="2261FE83" w14:textId="77777777" w:rsidR="005A62B3" w:rsidRPr="00EF6FCE" w:rsidRDefault="005A62B3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</w:rPr>
      </w:pPr>
    </w:p>
    <w:p w14:paraId="6A75001A" w14:textId="58ED4AF8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 xml:space="preserve">MIEJSCE I TERMIN </w:t>
      </w:r>
      <w:r w:rsidR="00D13D76" w:rsidRPr="00EF6FCE">
        <w:rPr>
          <w:b/>
          <w:color w:val="000000" w:themeColor="text1"/>
          <w:sz w:val="24"/>
          <w:szCs w:val="24"/>
          <w:lang w:val="pl-PL"/>
        </w:rPr>
        <w:t>OTWARCIA OFERT</w:t>
      </w:r>
      <w:r w:rsidRPr="00EF6FCE">
        <w:rPr>
          <w:b/>
          <w:color w:val="000000" w:themeColor="text1"/>
          <w:sz w:val="24"/>
          <w:szCs w:val="24"/>
        </w:rPr>
        <w:t>:</w:t>
      </w:r>
    </w:p>
    <w:p w14:paraId="2591DE4E" w14:textId="649E8002" w:rsidR="000E45F2" w:rsidRPr="00EF6FCE" w:rsidRDefault="000E45F2" w:rsidP="00EF6FCE">
      <w:pPr>
        <w:spacing w:line="276" w:lineRule="auto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Planowany termin </w:t>
      </w:r>
      <w:r w:rsidR="00D13D76" w:rsidRPr="00EF6FCE">
        <w:rPr>
          <w:color w:val="000000" w:themeColor="text1"/>
          <w:sz w:val="24"/>
          <w:szCs w:val="24"/>
        </w:rPr>
        <w:t>otwarcia</w:t>
      </w:r>
      <w:r w:rsidRPr="00EF6FCE">
        <w:rPr>
          <w:color w:val="000000" w:themeColor="text1"/>
          <w:sz w:val="24"/>
          <w:szCs w:val="24"/>
        </w:rPr>
        <w:t xml:space="preserve"> </w:t>
      </w:r>
      <w:r w:rsidRPr="009909DA">
        <w:rPr>
          <w:sz w:val="24"/>
          <w:szCs w:val="24"/>
        </w:rPr>
        <w:t>ofert</w:t>
      </w:r>
      <w:r w:rsidR="00CC0F90" w:rsidRPr="009909DA">
        <w:rPr>
          <w:sz w:val="24"/>
          <w:szCs w:val="24"/>
        </w:rPr>
        <w:t xml:space="preserve"> </w:t>
      </w:r>
      <w:r w:rsidR="00EF6FCE" w:rsidRPr="009909DA">
        <w:rPr>
          <w:sz w:val="24"/>
          <w:szCs w:val="24"/>
        </w:rPr>
        <w:t xml:space="preserve"> </w:t>
      </w:r>
      <w:r w:rsidR="00256823">
        <w:rPr>
          <w:sz w:val="24"/>
          <w:szCs w:val="24"/>
        </w:rPr>
        <w:t>09</w:t>
      </w:r>
      <w:r w:rsidR="009268C4" w:rsidRPr="009909DA">
        <w:rPr>
          <w:sz w:val="24"/>
          <w:szCs w:val="24"/>
        </w:rPr>
        <w:t>.</w:t>
      </w:r>
      <w:r w:rsidR="001A3D49">
        <w:rPr>
          <w:sz w:val="24"/>
          <w:szCs w:val="24"/>
        </w:rPr>
        <w:t>10</w:t>
      </w:r>
      <w:r w:rsidR="009268C4" w:rsidRPr="009909DA">
        <w:rPr>
          <w:sz w:val="24"/>
          <w:szCs w:val="24"/>
        </w:rPr>
        <w:t>.</w:t>
      </w:r>
      <w:r w:rsidR="00CC0F90" w:rsidRPr="009909DA">
        <w:rPr>
          <w:sz w:val="24"/>
          <w:szCs w:val="24"/>
        </w:rPr>
        <w:t>2025r.</w:t>
      </w:r>
      <w:r w:rsidRPr="00EF6FCE">
        <w:rPr>
          <w:color w:val="000000" w:themeColor="text1"/>
          <w:sz w:val="24"/>
          <w:szCs w:val="24"/>
        </w:rPr>
        <w:t xml:space="preserve"> godz. </w:t>
      </w:r>
      <w:r w:rsidR="00042873">
        <w:rPr>
          <w:color w:val="000000" w:themeColor="text1"/>
          <w:sz w:val="24"/>
          <w:szCs w:val="24"/>
        </w:rPr>
        <w:t>12</w:t>
      </w:r>
      <w:r w:rsidRPr="00EF6FCE">
        <w:rPr>
          <w:color w:val="000000" w:themeColor="text1"/>
          <w:sz w:val="24"/>
          <w:szCs w:val="24"/>
        </w:rPr>
        <w:t>.</w:t>
      </w:r>
      <w:r w:rsidR="00042873">
        <w:rPr>
          <w:color w:val="000000" w:themeColor="text1"/>
          <w:sz w:val="24"/>
          <w:szCs w:val="24"/>
        </w:rPr>
        <w:t>3</w:t>
      </w:r>
      <w:r w:rsidRPr="00EF6FCE">
        <w:rPr>
          <w:color w:val="000000" w:themeColor="text1"/>
          <w:sz w:val="24"/>
          <w:szCs w:val="24"/>
        </w:rPr>
        <w:t>0</w:t>
      </w:r>
      <w:r w:rsidRPr="00EF6FCE">
        <w:rPr>
          <w:b/>
          <w:color w:val="000000" w:themeColor="text1"/>
          <w:sz w:val="24"/>
          <w:szCs w:val="24"/>
        </w:rPr>
        <w:t xml:space="preserve"> </w:t>
      </w:r>
      <w:r w:rsidRPr="00EF6FCE">
        <w:rPr>
          <w:color w:val="000000" w:themeColor="text1"/>
          <w:sz w:val="24"/>
          <w:szCs w:val="24"/>
        </w:rPr>
        <w:t xml:space="preserve">sala </w:t>
      </w:r>
      <w:r w:rsidR="005210B3" w:rsidRPr="00EF6FCE">
        <w:rPr>
          <w:color w:val="000000" w:themeColor="text1"/>
          <w:sz w:val="24"/>
          <w:szCs w:val="24"/>
        </w:rPr>
        <w:t>dydaktyczna nr</w:t>
      </w:r>
      <w:r w:rsidRPr="00EF6FCE">
        <w:rPr>
          <w:color w:val="000000" w:themeColor="text1"/>
          <w:sz w:val="24"/>
          <w:szCs w:val="24"/>
        </w:rPr>
        <w:t xml:space="preserve"> </w:t>
      </w:r>
      <w:r w:rsidR="00CC0F90" w:rsidRPr="00EF6FCE">
        <w:rPr>
          <w:color w:val="000000" w:themeColor="text1"/>
          <w:sz w:val="24"/>
          <w:szCs w:val="24"/>
        </w:rPr>
        <w:t>1</w:t>
      </w:r>
      <w:r w:rsidRPr="00EF6FCE">
        <w:rPr>
          <w:color w:val="000000" w:themeColor="text1"/>
          <w:sz w:val="24"/>
          <w:szCs w:val="24"/>
        </w:rPr>
        <w:t xml:space="preserve">, Szpital Ginekologiczno – Położniczy ICZMP. </w:t>
      </w:r>
    </w:p>
    <w:p w14:paraId="680A2FA6" w14:textId="77777777" w:rsidR="000E45F2" w:rsidRPr="00EF6FCE" w:rsidRDefault="000E45F2" w:rsidP="00EF6FCE">
      <w:pPr>
        <w:pStyle w:val="Tekstpodstawowy"/>
        <w:widowControl/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>O ewentualnej zmianie terminu oferenci poinformowani zostaną telefonicznie.</w:t>
      </w:r>
    </w:p>
    <w:p w14:paraId="69D2E0EC" w14:textId="77777777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  <w:lang w:val="pl-PL"/>
        </w:rPr>
      </w:pPr>
    </w:p>
    <w:p w14:paraId="5A0BB3F8" w14:textId="087DC44C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>TERMIN ZWIĄZANIA OFERTĄ:</w:t>
      </w:r>
      <w:bookmarkStart w:id="0" w:name="_GoBack"/>
      <w:bookmarkEnd w:id="0"/>
    </w:p>
    <w:p w14:paraId="0E042310" w14:textId="77777777" w:rsidR="000E45F2" w:rsidRPr="00EF6FCE" w:rsidRDefault="000E45F2" w:rsidP="00EF6FCE">
      <w:pPr>
        <w:spacing w:line="276" w:lineRule="auto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Oferent będzie związany ofertą przez okres 30 dni, licząc od upływu terminu składania ofert. </w:t>
      </w:r>
    </w:p>
    <w:p w14:paraId="4FC1DADA" w14:textId="37FCE4F4" w:rsidR="000E45F2" w:rsidRPr="00EF6FCE" w:rsidRDefault="000E45F2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Ogłaszający konkurs zastrzega sobie prawo odwołania konkursu oraz przesunięcia terminu składania ofert bez podania przyczyny, a także wybrania kilku ofert w celu wykonania przedmiotu konkursu. Oferenci mogą składać skargi i protesty dotyczące konkursu ofert na zasadach określonych odpowiednio w art. 153 i 154 ustawy z dnia 27 sierpnia 2004 r. o świadczeniach opieki zdrowotnej finansowanych ze środków publicznych (tj. </w:t>
      </w:r>
      <w:r w:rsidRPr="00EF6FCE">
        <w:rPr>
          <w:color w:val="000000" w:themeColor="text1"/>
          <w:sz w:val="24"/>
          <w:szCs w:val="24"/>
          <w:lang w:val="x-none" w:eastAsia="x-none"/>
        </w:rPr>
        <w:t>Dz. U. z</w:t>
      </w:r>
      <w:r w:rsidR="005C0EC0" w:rsidRPr="00EF6FCE">
        <w:rPr>
          <w:sz w:val="24"/>
          <w:szCs w:val="24"/>
        </w:rPr>
        <w:t xml:space="preserve"> 202</w:t>
      </w:r>
      <w:r w:rsidR="00C41A08" w:rsidRPr="00EF6FCE">
        <w:rPr>
          <w:sz w:val="24"/>
          <w:szCs w:val="24"/>
        </w:rPr>
        <w:t>4</w:t>
      </w:r>
      <w:r w:rsidR="005C0EC0" w:rsidRPr="00EF6FCE">
        <w:rPr>
          <w:sz w:val="24"/>
          <w:szCs w:val="24"/>
        </w:rPr>
        <w:t xml:space="preserve">r.,  poz. </w:t>
      </w:r>
      <w:r w:rsidR="00C41A08" w:rsidRPr="00EF6FCE">
        <w:rPr>
          <w:sz w:val="24"/>
          <w:szCs w:val="24"/>
        </w:rPr>
        <w:t>164</w:t>
      </w:r>
      <w:r w:rsidR="005210B3" w:rsidRPr="00EF6FCE">
        <w:rPr>
          <w:sz w:val="24"/>
          <w:szCs w:val="24"/>
        </w:rPr>
        <w:t xml:space="preserve"> z</w:t>
      </w:r>
      <w:r w:rsidRPr="00EF6FCE">
        <w:rPr>
          <w:color w:val="000000" w:themeColor="text1"/>
          <w:sz w:val="24"/>
          <w:szCs w:val="24"/>
          <w:lang w:eastAsia="x-none"/>
        </w:rPr>
        <w:t xml:space="preserve"> późn. zm</w:t>
      </w:r>
      <w:r w:rsidRPr="00EF6FCE">
        <w:rPr>
          <w:color w:val="000000" w:themeColor="text1"/>
          <w:sz w:val="24"/>
          <w:szCs w:val="24"/>
        </w:rPr>
        <w:t>.).</w:t>
      </w:r>
    </w:p>
    <w:p w14:paraId="30942508" w14:textId="77777777" w:rsidR="008B3155" w:rsidRPr="00EF6FCE" w:rsidRDefault="008B3155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F77EA8F" w14:textId="77777777" w:rsidR="008B3155" w:rsidRPr="00EF6FCE" w:rsidRDefault="008B3155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BB8DA0F" w14:textId="2E8FF9B7" w:rsidR="0021211C" w:rsidRPr="00EF6FCE" w:rsidRDefault="000E45F2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Łódź, </w:t>
      </w:r>
      <w:r w:rsidR="00E44E0E" w:rsidRPr="00EF6FCE">
        <w:rPr>
          <w:color w:val="000000" w:themeColor="text1"/>
          <w:sz w:val="24"/>
          <w:szCs w:val="24"/>
        </w:rPr>
        <w:t xml:space="preserve"> </w:t>
      </w:r>
      <w:r w:rsidR="001A3D49">
        <w:rPr>
          <w:color w:val="000000" w:themeColor="text1"/>
          <w:sz w:val="24"/>
          <w:szCs w:val="24"/>
        </w:rPr>
        <w:t>0</w:t>
      </w:r>
      <w:r w:rsidR="00256823">
        <w:rPr>
          <w:color w:val="000000" w:themeColor="text1"/>
          <w:sz w:val="24"/>
          <w:szCs w:val="24"/>
        </w:rPr>
        <w:t>1</w:t>
      </w:r>
      <w:r w:rsidR="009268C4" w:rsidRPr="00EF6FCE">
        <w:rPr>
          <w:color w:val="000000" w:themeColor="text1"/>
          <w:sz w:val="24"/>
          <w:szCs w:val="24"/>
        </w:rPr>
        <w:t>.</w:t>
      </w:r>
      <w:r w:rsidR="001A3D49">
        <w:rPr>
          <w:color w:val="000000" w:themeColor="text1"/>
          <w:sz w:val="24"/>
          <w:szCs w:val="24"/>
        </w:rPr>
        <w:t>1</w:t>
      </w:r>
      <w:r w:rsidR="009268C4" w:rsidRPr="00EF6FCE">
        <w:rPr>
          <w:color w:val="000000" w:themeColor="text1"/>
          <w:sz w:val="24"/>
          <w:szCs w:val="24"/>
        </w:rPr>
        <w:t>0.</w:t>
      </w:r>
      <w:r w:rsidR="00CC0F90" w:rsidRPr="00EF6FCE">
        <w:rPr>
          <w:color w:val="000000" w:themeColor="text1"/>
          <w:sz w:val="24"/>
          <w:szCs w:val="24"/>
        </w:rPr>
        <w:t>2025r.</w:t>
      </w:r>
    </w:p>
    <w:sectPr w:rsidR="0021211C" w:rsidRPr="00EF6FCE" w:rsidSect="005A62B3">
      <w:pgSz w:w="11906" w:h="16838"/>
      <w:pgMar w:top="1134" w:right="1133" w:bottom="1134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2F14" w14:textId="77777777" w:rsidR="00E64BCF" w:rsidRDefault="00E64BCF" w:rsidP="006170F5">
      <w:r>
        <w:separator/>
      </w:r>
    </w:p>
  </w:endnote>
  <w:endnote w:type="continuationSeparator" w:id="0">
    <w:p w14:paraId="55CF467C" w14:textId="77777777" w:rsidR="00E64BCF" w:rsidRDefault="00E64BCF" w:rsidP="0061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d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11E7" w14:textId="77777777" w:rsidR="00E64BCF" w:rsidRDefault="00E64BCF" w:rsidP="006170F5">
      <w:r>
        <w:separator/>
      </w:r>
    </w:p>
  </w:footnote>
  <w:footnote w:type="continuationSeparator" w:id="0">
    <w:p w14:paraId="14C1D984" w14:textId="77777777" w:rsidR="00E64BCF" w:rsidRDefault="00E64BCF" w:rsidP="0061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F30"/>
    <w:multiLevelType w:val="hybridMultilevel"/>
    <w:tmpl w:val="FB684B1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F22"/>
    <w:multiLevelType w:val="hybridMultilevel"/>
    <w:tmpl w:val="5E7AC87A"/>
    <w:lvl w:ilvl="0" w:tplc="521427DA">
      <w:start w:val="1"/>
      <w:numFmt w:val="lowerRoman"/>
      <w:lvlText w:val="%1)"/>
      <w:lvlJc w:val="left"/>
      <w:pPr>
        <w:ind w:left="171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7157F"/>
    <w:multiLevelType w:val="hybridMultilevel"/>
    <w:tmpl w:val="C40696FC"/>
    <w:lvl w:ilvl="0" w:tplc="DDD4B1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472A7"/>
    <w:multiLevelType w:val="hybridMultilevel"/>
    <w:tmpl w:val="9AB6A25C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4B83"/>
    <w:multiLevelType w:val="hybridMultilevel"/>
    <w:tmpl w:val="5C081132"/>
    <w:lvl w:ilvl="0" w:tplc="04150019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49DD"/>
    <w:multiLevelType w:val="hybridMultilevel"/>
    <w:tmpl w:val="2E7C97C2"/>
    <w:lvl w:ilvl="0" w:tplc="740EB7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433A"/>
    <w:multiLevelType w:val="hybridMultilevel"/>
    <w:tmpl w:val="C1CAF2F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2F20"/>
    <w:multiLevelType w:val="hybridMultilevel"/>
    <w:tmpl w:val="663EED5E"/>
    <w:lvl w:ilvl="0" w:tplc="F80C7D72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3078B1"/>
    <w:multiLevelType w:val="hybridMultilevel"/>
    <w:tmpl w:val="37D8B08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lang w:val="x-none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F927E8"/>
    <w:multiLevelType w:val="hybridMultilevel"/>
    <w:tmpl w:val="32320B3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069" w:hanging="360"/>
      </w:pPr>
      <w:rPr>
        <w:rFonts w:hint="default"/>
        <w:sz w:val="22"/>
        <w:szCs w:val="22"/>
      </w:rPr>
    </w:lvl>
    <w:lvl w:ilvl="2" w:tplc="FFFFFFFF">
      <w:start w:val="7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5E2F27"/>
    <w:multiLevelType w:val="hybridMultilevel"/>
    <w:tmpl w:val="133405B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4762EE"/>
    <w:multiLevelType w:val="hybridMultilevel"/>
    <w:tmpl w:val="0CB6E9CA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3863"/>
    <w:multiLevelType w:val="hybridMultilevel"/>
    <w:tmpl w:val="364E9AE6"/>
    <w:lvl w:ilvl="0" w:tplc="85BAA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064C5"/>
    <w:multiLevelType w:val="hybridMultilevel"/>
    <w:tmpl w:val="6C965602"/>
    <w:lvl w:ilvl="0" w:tplc="F776F8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C2E3F"/>
    <w:multiLevelType w:val="hybridMultilevel"/>
    <w:tmpl w:val="576C37F4"/>
    <w:lvl w:ilvl="0" w:tplc="47FCE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6E7BC5"/>
    <w:multiLevelType w:val="hybridMultilevel"/>
    <w:tmpl w:val="22F6A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654DF"/>
    <w:multiLevelType w:val="hybridMultilevel"/>
    <w:tmpl w:val="7C86B386"/>
    <w:lvl w:ilvl="0" w:tplc="A78082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E32CF"/>
    <w:multiLevelType w:val="hybridMultilevel"/>
    <w:tmpl w:val="63CC0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CA8"/>
    <w:multiLevelType w:val="hybridMultilevel"/>
    <w:tmpl w:val="937436EC"/>
    <w:lvl w:ilvl="0" w:tplc="54DAAE8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A8B22D30">
      <w:start w:val="1"/>
      <w:numFmt w:val="lowerLetter"/>
      <w:lvlText w:val="%2)"/>
      <w:lvlJc w:val="left"/>
      <w:pPr>
        <w:ind w:left="1069" w:hanging="360"/>
      </w:pPr>
      <w:rPr>
        <w:rFonts w:hint="default"/>
        <w:sz w:val="22"/>
        <w:szCs w:val="22"/>
      </w:rPr>
    </w:lvl>
    <w:lvl w:ilvl="2" w:tplc="20445986">
      <w:start w:val="7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C70361"/>
    <w:multiLevelType w:val="hybridMultilevel"/>
    <w:tmpl w:val="63CC0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C023F"/>
    <w:multiLevelType w:val="hybridMultilevel"/>
    <w:tmpl w:val="A260E12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76E43"/>
    <w:multiLevelType w:val="hybridMultilevel"/>
    <w:tmpl w:val="9BE414BC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5075E"/>
    <w:multiLevelType w:val="hybridMultilevel"/>
    <w:tmpl w:val="D4CE5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9"/>
  </w:num>
  <w:num w:numId="5">
    <w:abstractNumId w:val="1"/>
  </w:num>
  <w:num w:numId="6">
    <w:abstractNumId w:val="0"/>
  </w:num>
  <w:num w:numId="7">
    <w:abstractNumId w:val="11"/>
  </w:num>
  <w:num w:numId="8">
    <w:abstractNumId w:val="21"/>
  </w:num>
  <w:num w:numId="9">
    <w:abstractNumId w:val="20"/>
  </w:num>
  <w:num w:numId="10">
    <w:abstractNumId w:val="3"/>
  </w:num>
  <w:num w:numId="11">
    <w:abstractNumId w:val="9"/>
  </w:num>
  <w:num w:numId="12">
    <w:abstractNumId w:val="14"/>
  </w:num>
  <w:num w:numId="13">
    <w:abstractNumId w:val="17"/>
  </w:num>
  <w:num w:numId="14">
    <w:abstractNumId w:val="10"/>
  </w:num>
  <w:num w:numId="15">
    <w:abstractNumId w:val="22"/>
  </w:num>
  <w:num w:numId="16">
    <w:abstractNumId w:val="15"/>
  </w:num>
  <w:num w:numId="17">
    <w:abstractNumId w:val="13"/>
  </w:num>
  <w:num w:numId="18">
    <w:abstractNumId w:val="12"/>
  </w:num>
  <w:num w:numId="19">
    <w:abstractNumId w:val="2"/>
  </w:num>
  <w:num w:numId="20">
    <w:abstractNumId w:val="5"/>
  </w:num>
  <w:num w:numId="21">
    <w:abstractNumId w:val="6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F2"/>
    <w:rsid w:val="0000620C"/>
    <w:rsid w:val="0001418A"/>
    <w:rsid w:val="00042873"/>
    <w:rsid w:val="000C3BCE"/>
    <w:rsid w:val="000E0CEF"/>
    <w:rsid w:val="000E45F2"/>
    <w:rsid w:val="001562D6"/>
    <w:rsid w:val="00165C25"/>
    <w:rsid w:val="00166AEE"/>
    <w:rsid w:val="00183D83"/>
    <w:rsid w:val="001A3D49"/>
    <w:rsid w:val="001B4286"/>
    <w:rsid w:val="0020437F"/>
    <w:rsid w:val="0021211C"/>
    <w:rsid w:val="0025500D"/>
    <w:rsid w:val="00256823"/>
    <w:rsid w:val="00272531"/>
    <w:rsid w:val="002760CE"/>
    <w:rsid w:val="00281575"/>
    <w:rsid w:val="002815BE"/>
    <w:rsid w:val="002A14C1"/>
    <w:rsid w:val="002D7A15"/>
    <w:rsid w:val="00313DED"/>
    <w:rsid w:val="003357A6"/>
    <w:rsid w:val="00373D51"/>
    <w:rsid w:val="003D24C4"/>
    <w:rsid w:val="00407793"/>
    <w:rsid w:val="00467478"/>
    <w:rsid w:val="004B3CE5"/>
    <w:rsid w:val="004D0CD9"/>
    <w:rsid w:val="00502DF8"/>
    <w:rsid w:val="005210B3"/>
    <w:rsid w:val="00580D80"/>
    <w:rsid w:val="005A62B3"/>
    <w:rsid w:val="005C0EC0"/>
    <w:rsid w:val="005F282A"/>
    <w:rsid w:val="005F3062"/>
    <w:rsid w:val="006170F5"/>
    <w:rsid w:val="006763D8"/>
    <w:rsid w:val="006A4D5D"/>
    <w:rsid w:val="006C0D76"/>
    <w:rsid w:val="006F7D3A"/>
    <w:rsid w:val="0070077C"/>
    <w:rsid w:val="007646C1"/>
    <w:rsid w:val="00776A1A"/>
    <w:rsid w:val="007D1606"/>
    <w:rsid w:val="007D4419"/>
    <w:rsid w:val="007D646B"/>
    <w:rsid w:val="007F4ECB"/>
    <w:rsid w:val="00811622"/>
    <w:rsid w:val="008A24C4"/>
    <w:rsid w:val="008B3155"/>
    <w:rsid w:val="008B419D"/>
    <w:rsid w:val="008D54B2"/>
    <w:rsid w:val="008E4DD6"/>
    <w:rsid w:val="009268C4"/>
    <w:rsid w:val="00936316"/>
    <w:rsid w:val="009575DA"/>
    <w:rsid w:val="009667FE"/>
    <w:rsid w:val="00987A72"/>
    <w:rsid w:val="009909DA"/>
    <w:rsid w:val="00992A47"/>
    <w:rsid w:val="009A06DC"/>
    <w:rsid w:val="009B0A2F"/>
    <w:rsid w:val="009C4DA5"/>
    <w:rsid w:val="009E6771"/>
    <w:rsid w:val="00AD420B"/>
    <w:rsid w:val="00B210E7"/>
    <w:rsid w:val="00B212DD"/>
    <w:rsid w:val="00B66918"/>
    <w:rsid w:val="00B85A29"/>
    <w:rsid w:val="00B94282"/>
    <w:rsid w:val="00BE6F7C"/>
    <w:rsid w:val="00C27D49"/>
    <w:rsid w:val="00C406D3"/>
    <w:rsid w:val="00C41A08"/>
    <w:rsid w:val="00C52C24"/>
    <w:rsid w:val="00CC0F90"/>
    <w:rsid w:val="00CF3991"/>
    <w:rsid w:val="00D13D76"/>
    <w:rsid w:val="00D3769D"/>
    <w:rsid w:val="00D655A3"/>
    <w:rsid w:val="00D8680C"/>
    <w:rsid w:val="00DF38A8"/>
    <w:rsid w:val="00E05271"/>
    <w:rsid w:val="00E228FD"/>
    <w:rsid w:val="00E44E0E"/>
    <w:rsid w:val="00E64BCF"/>
    <w:rsid w:val="00E7691D"/>
    <w:rsid w:val="00EB3CD1"/>
    <w:rsid w:val="00EC542A"/>
    <w:rsid w:val="00EC7EEA"/>
    <w:rsid w:val="00EF6FCE"/>
    <w:rsid w:val="00F01C30"/>
    <w:rsid w:val="00F25FD2"/>
    <w:rsid w:val="00F50A16"/>
    <w:rsid w:val="00FB05A1"/>
    <w:rsid w:val="00FC500C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D28D"/>
  <w15:chartTrackingRefBased/>
  <w15:docId w15:val="{1E164248-F96B-274A-B3BC-7C68838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5F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6FCE"/>
    <w:pPr>
      <w:keepNext/>
      <w:widowControl w:val="0"/>
      <w:suppressAutoHyphens w:val="0"/>
      <w:spacing w:line="260" w:lineRule="auto"/>
      <w:ind w:left="840" w:right="600"/>
      <w:jc w:val="both"/>
      <w:outlineLvl w:val="0"/>
    </w:pPr>
    <w:rPr>
      <w:rFonts w:ascii="Arial" w:hAnsi="Arial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45F2"/>
    <w:pPr>
      <w:widowControl w:val="0"/>
      <w:jc w:val="both"/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E45F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0E45F2"/>
    <w:pPr>
      <w:ind w:left="1418" w:hanging="1418"/>
    </w:pPr>
    <w:rPr>
      <w:b/>
      <w:sz w:val="28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5F2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Tekstpodstawowy21">
    <w:name w:val="Tekst podstawowy 21"/>
    <w:basedOn w:val="Normalny"/>
    <w:rsid w:val="000E45F2"/>
    <w:pPr>
      <w:spacing w:after="120" w:line="480" w:lineRule="auto"/>
    </w:pPr>
  </w:style>
  <w:style w:type="paragraph" w:customStyle="1" w:styleId="Teksttreci61">
    <w:name w:val="Tekst treści (6)1"/>
    <w:basedOn w:val="Normalny"/>
    <w:uiPriority w:val="99"/>
    <w:rsid w:val="000E45F2"/>
    <w:pPr>
      <w:widowControl w:val="0"/>
      <w:shd w:val="clear" w:color="auto" w:fill="FFFFFF"/>
      <w:spacing w:before="60" w:after="240" w:line="274" w:lineRule="exact"/>
      <w:ind w:hanging="400"/>
    </w:pPr>
    <w:rPr>
      <w:b/>
      <w:bCs/>
    </w:rPr>
  </w:style>
  <w:style w:type="paragraph" w:styleId="Akapitzlist">
    <w:name w:val="List Paragraph"/>
    <w:basedOn w:val="Normalny"/>
    <w:qFormat/>
    <w:rsid w:val="000E45F2"/>
    <w:pPr>
      <w:widowControl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">
    <w:name w:val="font"/>
    <w:basedOn w:val="Domylnaczcionkaakapitu"/>
    <w:rsid w:val="000E45F2"/>
  </w:style>
  <w:style w:type="character" w:customStyle="1" w:styleId="colour">
    <w:name w:val="colour"/>
    <w:basedOn w:val="Domylnaczcionkaakapitu"/>
    <w:rsid w:val="000E45F2"/>
  </w:style>
  <w:style w:type="paragraph" w:styleId="NormalnyWeb">
    <w:name w:val="Normal (Web)"/>
    <w:basedOn w:val="Normalny"/>
    <w:uiPriority w:val="99"/>
    <w:semiHidden/>
    <w:unhideWhenUsed/>
    <w:rsid w:val="00C52C2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7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406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EF6FCE"/>
    <w:rPr>
      <w:rFonts w:ascii="Arial" w:eastAsia="Times New Roman" w:hAnsi="Arial" w:cs="Times New Roman"/>
      <w:b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6</cp:revision>
  <cp:lastPrinted>2022-09-19T13:15:00Z</cp:lastPrinted>
  <dcterms:created xsi:type="dcterms:W3CDTF">2025-10-01T13:51:00Z</dcterms:created>
  <dcterms:modified xsi:type="dcterms:W3CDTF">2025-10-02T09:53:00Z</dcterms:modified>
</cp:coreProperties>
</file>